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0F3F3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附件1：</w:t>
      </w:r>
    </w:p>
    <w:p w14:paraId="3AAC4BF5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郑州高新区公共租赁住房运营中心有限公司正弘高新数码港二期、三期公租房翻新整修施工项目</w:t>
      </w:r>
    </w:p>
    <w:p w14:paraId="7B5ED158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招标文件获取登记表</w:t>
      </w:r>
    </w:p>
    <w:p w14:paraId="34A4CD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项目编号：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【HXZB】20250996</w:t>
      </w:r>
    </w:p>
    <w:p w14:paraId="2A4CC3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42E65F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4197B3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0C4B5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23E638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65E04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7D1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3802BB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9F7D3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A80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4AF1EE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001E8C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5CE839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4F7E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658AEA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22384F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134BB6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75A0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238615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71B3D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</w:tbl>
    <w:p w14:paraId="30C24ED4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15A50F4D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法定代表人身份证明</w:t>
      </w:r>
    </w:p>
    <w:p w14:paraId="0B0A7F97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投标人名称：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</w:p>
    <w:p w14:paraId="154665B8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姓名：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highlight w:val="none"/>
        </w:rPr>
        <w:t>性别：</w:t>
      </w:r>
      <w:bookmarkStart w:id="0" w:name="_Toc369531698"/>
      <w:bookmarkStart w:id="1" w:name="_Toc27897"/>
      <w:bookmarkStart w:id="2" w:name="_Toc352691662"/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000000"/>
          <w:highlight w:val="none"/>
        </w:rPr>
        <w:t>龄</w:t>
      </w:r>
      <w:bookmarkStart w:id="3" w:name="_Toc369531699"/>
      <w:bookmarkStart w:id="4" w:name="_Toc384308377"/>
      <w:bookmarkStart w:id="5" w:name="_Toc352691663"/>
      <w:bookmarkStart w:id="6" w:name="_Toc15573"/>
      <w:bookmarkStart w:id="7" w:name="_Toc300835211"/>
      <w:bookmarkStart w:id="8" w:name="_Toc361508754"/>
      <w:r>
        <w:rPr>
          <w:rFonts w:hint="eastAsia" w:ascii="宋体" w:hAnsi="宋体" w:eastAsia="宋体" w:cs="宋体"/>
          <w:color w:val="000000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职务：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</w:p>
    <w:p w14:paraId="3819E858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系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（投标人名称）的法定代表人。</w:t>
      </w:r>
    </w:p>
    <w:p w14:paraId="6474A7CA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特此证明。</w:t>
      </w:r>
    </w:p>
    <w:p w14:paraId="3BD592F2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562B5E41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szCs w:val="21"/>
          <w:highlight w:val="none"/>
          <w:lang w:eastAsia="zh-CN"/>
        </w:rPr>
        <w:t>复印件或扫描件</w:t>
      </w:r>
    </w:p>
    <w:p w14:paraId="46D73B86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24942FFD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6E43D5D7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（盖单位章）</w:t>
      </w:r>
    </w:p>
    <w:p w14:paraId="481FE63C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  <w:u w:val="single"/>
        </w:rPr>
      </w:pPr>
    </w:p>
    <w:p w14:paraId="0CD67E30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highlight w:val="none"/>
        </w:rPr>
        <w:t>日</w:t>
      </w:r>
    </w:p>
    <w:p w14:paraId="3D2AE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5057E80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 w14:paraId="545EDBBC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C14EAD1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96299B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7A92A4A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7258F1D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B728717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3289BB4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9B2BF76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A6530B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254BACC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E4A2DE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0288B5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C0C8AD4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77F514A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5D2642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CD10F6C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EB40C00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5577654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81466BD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4E57B129">
      <w:pPr>
        <w:bidi w:val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授权委托书</w:t>
      </w:r>
    </w:p>
    <w:p w14:paraId="4FA49D1B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</w:p>
    <w:p w14:paraId="4AF79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（姓名）系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</w:rPr>
        <w:t>名称）的法定代表人，现委托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（姓名）为我方代理人。代理人根据授权，以我方名义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领取招标</w:t>
      </w:r>
      <w:r>
        <w:rPr>
          <w:rFonts w:hint="eastAsia" w:ascii="宋体" w:hAnsi="宋体" w:eastAsia="宋体" w:cs="宋体"/>
          <w:sz w:val="21"/>
          <w:szCs w:val="21"/>
        </w:rPr>
        <w:t>文件和处理有关事宜，其法律后果由我方承担。</w:t>
      </w:r>
    </w:p>
    <w:p w14:paraId="7CB0B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委托期限：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自签署之日起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25861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代理人无转委托权。</w:t>
      </w:r>
    </w:p>
    <w:p w14:paraId="3AEB8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223F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附：法定代表人身份证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sz w:val="21"/>
          <w:szCs w:val="21"/>
        </w:rPr>
        <w:t>及委托代理人身份证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</w:p>
    <w:p w14:paraId="7E348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F1D2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521A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02C6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2D38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  应  商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（盖单位章）</w:t>
      </w:r>
    </w:p>
    <w:p w14:paraId="7BCB9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381E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2671C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4FD0A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150A5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FE1A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年       月      日</w:t>
      </w:r>
    </w:p>
    <w:p w14:paraId="75D68E6B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8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2025-10-09T09:27:41Z</dcterms:created>
  <dc:creator>Administrator</dc:creator>
  <cp:lastModifiedBy>CZ</cp:lastModifiedBy>
  <dcterms:modified xsi:type="dcterms:W3CDTF">2025-10-09T09:27:56Z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eyJoZGlkIjoiN2NkYTc2N2MyZDZmYjUwYjA0NTE1ZjY0Y2E2YzQxZDIiLCJ1c2VySWQiOiIyMzk1NDQwNzUifQ==</vt:lpwstr>
  </property>
  <property fmtid="{D5CDD505-2E9C-101B-9397-08002B2CF9AE}" pid="4" name="ICV">
    <vt:lpwstr>3E11E94E13324AFEB995DF47B94B24A6_12</vt:lpwstr>
  </property>
</Properties>
</file>