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53BF0">
      <w:pPr>
        <w:jc w:val="center"/>
        <w:rPr>
          <w:rFonts w:hint="eastAsia"/>
        </w:rPr>
      </w:pPr>
      <w:bookmarkStart w:id="0" w:name="_Toc6309"/>
      <w:bookmarkStart w:id="1" w:name="_Toc27111"/>
      <w:bookmarkStart w:id="2" w:name="_Toc11475"/>
      <w:bookmarkStart w:id="3" w:name="_Toc9147"/>
      <w:bookmarkStart w:id="4" w:name="_Toc7355"/>
      <w:bookmarkStart w:id="5" w:name="_Toc32208"/>
      <w:bookmarkStart w:id="6" w:name="_Toc10560"/>
      <w:bookmarkStart w:id="7" w:name="_Toc17768"/>
      <w:bookmarkStart w:id="8" w:name="_Toc26151"/>
      <w:bookmarkStart w:id="9" w:name="_Toc3015"/>
      <w:bookmarkStart w:id="10" w:name="_Toc2278"/>
      <w:r>
        <w:rPr>
          <w:rFonts w:hint="eastAsia" w:ascii="黑体" w:hAnsi="黑体" w:eastAsia="黑体" w:cs="黑体"/>
          <w:sz w:val="28"/>
          <w:szCs w:val="28"/>
          <w:lang w:eastAsia="zh-CN"/>
        </w:rPr>
        <w:t>郑州市商贸管理学校人物造型实训室建设项目</w:t>
      </w:r>
      <w:r>
        <w:rPr>
          <w:rFonts w:hint="eastAsia" w:ascii="黑体" w:hAnsi="黑体" w:eastAsia="黑体" w:cs="黑体"/>
          <w:sz w:val="28"/>
          <w:szCs w:val="28"/>
        </w:rPr>
        <w:t>-询价公告</w:t>
      </w:r>
      <w:bookmarkEnd w:id="0"/>
      <w:bookmarkEnd w:id="1"/>
      <w:bookmarkEnd w:id="2"/>
      <w:bookmarkEnd w:id="3"/>
      <w:bookmarkEnd w:id="4"/>
      <w:bookmarkEnd w:id="5"/>
      <w:bookmarkEnd w:id="6"/>
      <w:bookmarkEnd w:id="7"/>
      <w:bookmarkEnd w:id="8"/>
      <w:bookmarkEnd w:id="9"/>
      <w:bookmarkEnd w:id="10"/>
    </w:p>
    <w:p w14:paraId="14912E3B">
      <w:pPr>
        <w:wordWrap w:val="0"/>
        <w:topLinePunct/>
        <w:spacing w:line="360" w:lineRule="auto"/>
        <w:rPr>
          <w:rFonts w:hint="eastAsia"/>
          <w:b/>
          <w:bCs/>
        </w:rPr>
      </w:pPr>
      <w:r>
        <w:rPr>
          <w:rFonts w:hint="eastAsia"/>
          <w:b/>
          <w:bCs/>
        </w:rPr>
        <w:t>一、项目基本情况</w:t>
      </w:r>
    </w:p>
    <w:p w14:paraId="09AFCC29">
      <w:pPr>
        <w:wordWrap w:val="0"/>
        <w:topLinePunct/>
        <w:spacing w:line="360" w:lineRule="auto"/>
        <w:ind w:firstLine="420" w:firstLineChars="200"/>
        <w:rPr>
          <w:rFonts w:hint="eastAsia" w:ascii="宋体" w:hAnsi="宋体" w:cs="宋体"/>
        </w:rPr>
      </w:pPr>
      <w:r>
        <w:rPr>
          <w:rFonts w:hint="eastAsia" w:ascii="宋体" w:hAnsi="宋体" w:cs="宋体"/>
        </w:rPr>
        <w:t>1、项目编号：【HXZB】20260717</w:t>
      </w:r>
    </w:p>
    <w:p w14:paraId="2A32ACF8">
      <w:pPr>
        <w:wordWrap w:val="0"/>
        <w:topLinePunct/>
        <w:spacing w:line="360" w:lineRule="auto"/>
        <w:ind w:firstLine="420" w:firstLineChars="200"/>
        <w:rPr>
          <w:rFonts w:hint="eastAsia" w:ascii="宋体" w:hAnsi="宋体" w:eastAsia="宋体" w:cs="宋体"/>
          <w:lang w:eastAsia="zh-CN"/>
        </w:rPr>
      </w:pPr>
      <w:r>
        <w:rPr>
          <w:rFonts w:hint="eastAsia" w:ascii="宋体" w:hAnsi="宋体" w:cs="宋体"/>
        </w:rPr>
        <w:t>2、项目名称：</w:t>
      </w:r>
      <w:r>
        <w:rPr>
          <w:rFonts w:hint="eastAsia" w:ascii="宋体" w:hAnsi="宋体" w:cs="宋体"/>
          <w:lang w:eastAsia="zh-CN"/>
        </w:rPr>
        <w:t>郑州市商贸管理学校人物造型实训室建设项目</w:t>
      </w:r>
    </w:p>
    <w:p w14:paraId="0E30AC74">
      <w:pPr>
        <w:wordWrap w:val="0"/>
        <w:topLinePunct/>
        <w:spacing w:line="360" w:lineRule="auto"/>
        <w:ind w:firstLine="420" w:firstLineChars="200"/>
        <w:rPr>
          <w:rFonts w:hint="eastAsia" w:ascii="宋体" w:hAnsi="宋体" w:cs="宋体"/>
        </w:rPr>
      </w:pPr>
      <w:r>
        <w:rPr>
          <w:rFonts w:hint="eastAsia" w:ascii="宋体" w:hAnsi="宋体" w:cs="宋体"/>
        </w:rPr>
        <w:t>3、采购方式：询价</w:t>
      </w:r>
    </w:p>
    <w:p w14:paraId="177289FB">
      <w:pPr>
        <w:wordWrap w:val="0"/>
        <w:topLinePunct/>
        <w:spacing w:line="360" w:lineRule="auto"/>
        <w:ind w:firstLine="420" w:firstLineChars="200"/>
        <w:rPr>
          <w:rFonts w:hint="eastAsia" w:ascii="宋体" w:hAnsi="宋体" w:cs="宋体"/>
          <w:color w:val="000000"/>
        </w:rPr>
      </w:pPr>
      <w:r>
        <w:rPr>
          <w:rFonts w:hint="eastAsia" w:ascii="宋体" w:hAnsi="宋体" w:cs="宋体"/>
        </w:rPr>
        <w:t>4、预算金额：</w:t>
      </w:r>
      <w:r>
        <w:rPr>
          <w:rFonts w:hint="eastAsia" w:ascii="宋体" w:hAnsi="宋体" w:cs="宋体"/>
          <w:lang w:val="en-US" w:eastAsia="zh-CN"/>
        </w:rPr>
        <w:t>312</w:t>
      </w:r>
      <w:r>
        <w:rPr>
          <w:rFonts w:hint="eastAsia" w:ascii="宋体" w:hAnsi="宋体" w:cs="宋体"/>
        </w:rPr>
        <w:t>000.00</w:t>
      </w:r>
      <w:r>
        <w:rPr>
          <w:rFonts w:hint="eastAsia" w:ascii="宋体" w:hAnsi="宋体" w:cs="宋体"/>
          <w:color w:val="000000"/>
        </w:rPr>
        <w:t>元（最高限价）</w:t>
      </w:r>
    </w:p>
    <w:p w14:paraId="65B83E67">
      <w:pPr>
        <w:wordWrap w:val="0"/>
        <w:topLinePunct/>
        <w:spacing w:line="360" w:lineRule="auto"/>
        <w:ind w:firstLine="420" w:firstLineChars="200"/>
        <w:rPr>
          <w:rFonts w:hint="eastAsia" w:ascii="宋体" w:hAnsi="宋体" w:cs="宋体"/>
          <w:color w:val="000000"/>
        </w:rPr>
      </w:pPr>
      <w:r>
        <w:rPr>
          <w:rFonts w:hint="eastAsia" w:ascii="宋体" w:hAnsi="宋体" w:cs="宋体"/>
          <w:color w:val="000000"/>
        </w:rPr>
        <w:t>5、采购概况：（包括但不限于标的的名称、数量、简要技术需求或服务要求等）</w:t>
      </w:r>
    </w:p>
    <w:p w14:paraId="11355001">
      <w:pPr>
        <w:wordWrap w:val="0"/>
        <w:topLinePunct/>
        <w:spacing w:line="360" w:lineRule="auto"/>
        <w:ind w:firstLine="420" w:firstLineChars="200"/>
        <w:rPr>
          <w:rFonts w:hint="eastAsia" w:ascii="宋体" w:hAnsi="宋体" w:cs="宋体"/>
          <w:color w:val="000000"/>
        </w:rPr>
      </w:pPr>
      <w:r>
        <w:rPr>
          <w:rFonts w:hint="eastAsia" w:ascii="宋体" w:hAnsi="宋体" w:cs="宋体"/>
          <w:color w:val="000000"/>
        </w:rPr>
        <w:t>5.1采购内容：</w:t>
      </w:r>
      <w:r>
        <w:rPr>
          <w:rFonts w:hint="eastAsia" w:ascii="宋体" w:hAnsi="宋体" w:cs="宋体"/>
          <w:lang w:eastAsia="zh-CN"/>
        </w:rPr>
        <w:t>郑州市商贸管理学校人物造型实训室建设</w:t>
      </w:r>
      <w:r>
        <w:rPr>
          <w:rFonts w:hint="eastAsia" w:ascii="宋体" w:hAnsi="宋体" w:cs="宋体"/>
          <w:color w:val="000000"/>
        </w:rPr>
        <w:t>采购（具体内容详见询价通知书）。</w:t>
      </w:r>
    </w:p>
    <w:p w14:paraId="6DE75632">
      <w:pPr>
        <w:spacing w:line="360" w:lineRule="auto"/>
        <w:ind w:firstLine="420" w:firstLineChars="200"/>
        <w:rPr>
          <w:rFonts w:hint="eastAsia" w:ascii="宋体" w:hAnsi="宋体" w:cs="宋体"/>
          <w:color w:val="000000"/>
        </w:rPr>
      </w:pPr>
      <w:r>
        <w:rPr>
          <w:rFonts w:hint="eastAsia" w:ascii="宋体" w:hAnsi="宋体" w:cs="宋体"/>
          <w:color w:val="000000"/>
        </w:rPr>
        <w:t>5.2 资金来源：财政资金。</w:t>
      </w:r>
    </w:p>
    <w:p w14:paraId="638B621C">
      <w:pPr>
        <w:spacing w:line="360" w:lineRule="auto"/>
        <w:ind w:firstLine="420" w:firstLineChars="200"/>
        <w:rPr>
          <w:rFonts w:hint="eastAsia" w:ascii="宋体" w:hAnsi="宋体" w:cs="宋体"/>
          <w:color w:val="auto"/>
        </w:rPr>
      </w:pPr>
      <w:r>
        <w:rPr>
          <w:rFonts w:hint="eastAsia" w:ascii="宋体" w:hAnsi="宋体" w:cs="宋体"/>
          <w:color w:val="000000"/>
        </w:rPr>
        <w:t>5.3 交货期：</w:t>
      </w:r>
      <w:r>
        <w:rPr>
          <w:rFonts w:hint="eastAsia" w:ascii="宋体" w:hAnsi="宋体" w:cs="宋体"/>
          <w:color w:val="auto"/>
        </w:rPr>
        <w:t>合同生效之日起</w:t>
      </w:r>
      <w:r>
        <w:rPr>
          <w:rFonts w:hint="eastAsia" w:ascii="宋体" w:hAnsi="宋体" w:cs="宋体"/>
          <w:color w:val="auto"/>
          <w:highlight w:val="none"/>
        </w:rPr>
        <w:t>，</w:t>
      </w:r>
      <w:r>
        <w:rPr>
          <w:rFonts w:hint="eastAsia" w:ascii="宋体" w:hAnsi="宋体" w:cs="宋体"/>
          <w:color w:val="auto"/>
          <w:highlight w:val="none"/>
          <w:lang w:val="en-US" w:eastAsia="zh-CN"/>
        </w:rPr>
        <w:t>15</w:t>
      </w:r>
      <w:r>
        <w:rPr>
          <w:rFonts w:hint="eastAsia" w:ascii="宋体" w:hAnsi="宋体" w:cs="宋体"/>
          <w:color w:val="auto"/>
          <w:highlight w:val="none"/>
        </w:rPr>
        <w:t>日历天</w:t>
      </w:r>
      <w:r>
        <w:rPr>
          <w:rFonts w:hint="eastAsia" w:ascii="宋体" w:hAnsi="宋体" w:cs="宋体"/>
          <w:color w:val="auto"/>
        </w:rPr>
        <w:t>内供货、安装、调试完毕。</w:t>
      </w:r>
    </w:p>
    <w:p w14:paraId="5E5D9EEA">
      <w:pPr>
        <w:spacing w:line="360" w:lineRule="auto"/>
        <w:ind w:firstLine="420" w:firstLineChars="200"/>
        <w:rPr>
          <w:rFonts w:hint="eastAsia" w:ascii="宋体" w:hAnsi="宋体" w:cs="宋体"/>
          <w:color w:val="auto"/>
        </w:rPr>
      </w:pPr>
      <w:r>
        <w:rPr>
          <w:rFonts w:hint="eastAsia" w:ascii="宋体" w:hAnsi="宋体" w:cs="宋体"/>
          <w:color w:val="auto"/>
        </w:rPr>
        <w:t>5.4 质保期：货物安装调试完毕且验收合格，达到正常使用条件后3年。</w:t>
      </w:r>
    </w:p>
    <w:p w14:paraId="2BFBF666">
      <w:pPr>
        <w:spacing w:line="360" w:lineRule="auto"/>
        <w:ind w:firstLine="420" w:firstLineChars="200"/>
        <w:rPr>
          <w:rFonts w:hint="eastAsia" w:ascii="宋体" w:hAnsi="宋体" w:cs="宋体"/>
          <w:color w:val="auto"/>
        </w:rPr>
      </w:pPr>
      <w:r>
        <w:rPr>
          <w:rFonts w:hint="eastAsia" w:ascii="宋体" w:hAnsi="宋体" w:cs="宋体"/>
          <w:color w:val="auto"/>
        </w:rPr>
        <w:t>5.5 质量标准：</w:t>
      </w:r>
      <w:r>
        <w:rPr>
          <w:rFonts w:hint="eastAsia" w:ascii="宋体" w:hAnsi="宋体" w:cs="宋体"/>
          <w:color w:val="auto"/>
          <w:lang w:val="zh-CN"/>
        </w:rPr>
        <w:t>合格，符合行业相关标准，满足采购人需求</w:t>
      </w:r>
      <w:r>
        <w:rPr>
          <w:rFonts w:hint="eastAsia" w:ascii="宋体" w:hAnsi="宋体" w:cs="宋体"/>
          <w:color w:val="auto"/>
        </w:rPr>
        <w:t>。</w:t>
      </w:r>
    </w:p>
    <w:p w14:paraId="14B6EB1F">
      <w:pPr>
        <w:spacing w:line="360" w:lineRule="auto"/>
        <w:ind w:firstLine="420" w:firstLineChars="200"/>
        <w:rPr>
          <w:rFonts w:hint="eastAsia" w:ascii="宋体" w:hAnsi="宋体" w:cs="宋体"/>
        </w:rPr>
      </w:pPr>
      <w:r>
        <w:rPr>
          <w:rFonts w:hint="eastAsia" w:ascii="宋体" w:hAnsi="宋体" w:cs="宋体"/>
        </w:rPr>
        <w:t>5.6 交货地点：采购人指定地点。</w:t>
      </w:r>
    </w:p>
    <w:p w14:paraId="7389D912">
      <w:pPr>
        <w:spacing w:line="360" w:lineRule="auto"/>
        <w:ind w:firstLine="420" w:firstLineChars="200"/>
        <w:rPr>
          <w:rFonts w:hint="eastAsia" w:ascii="宋体" w:hAnsi="宋体" w:cs="宋体"/>
        </w:rPr>
      </w:pPr>
      <w:r>
        <w:rPr>
          <w:rFonts w:hint="eastAsia" w:ascii="宋体" w:hAnsi="宋体" w:cs="宋体"/>
        </w:rPr>
        <w:t>6、合同履行期限：同交货期。</w:t>
      </w:r>
    </w:p>
    <w:p w14:paraId="6A1126E7">
      <w:pPr>
        <w:spacing w:line="360" w:lineRule="auto"/>
        <w:ind w:firstLine="420" w:firstLineChars="200"/>
        <w:rPr>
          <w:rFonts w:hint="eastAsia" w:ascii="宋体" w:hAnsi="宋体" w:cs="宋体"/>
        </w:rPr>
      </w:pPr>
      <w:r>
        <w:rPr>
          <w:rFonts w:hint="eastAsia" w:ascii="宋体" w:hAnsi="宋体" w:cs="宋体"/>
        </w:rPr>
        <w:t>7、本项目是否接受联合体投标：否。</w:t>
      </w:r>
    </w:p>
    <w:p w14:paraId="408457F7">
      <w:pPr>
        <w:spacing w:line="360" w:lineRule="auto"/>
        <w:ind w:firstLine="420" w:firstLineChars="200"/>
        <w:rPr>
          <w:rFonts w:hint="eastAsia" w:ascii="宋体" w:hAnsi="宋体" w:cs="宋体"/>
        </w:rPr>
      </w:pPr>
      <w:r>
        <w:rPr>
          <w:rFonts w:hint="eastAsia" w:ascii="宋体" w:hAnsi="宋体" w:cs="宋体"/>
        </w:rPr>
        <w:t>8、是否接受进口产品：否。</w:t>
      </w:r>
    </w:p>
    <w:p w14:paraId="0F4131D5">
      <w:pPr>
        <w:spacing w:line="360" w:lineRule="auto"/>
        <w:ind w:firstLine="420" w:firstLineChars="200"/>
        <w:rPr>
          <w:rFonts w:hint="eastAsia" w:ascii="宋体" w:hAnsi="宋体" w:cs="宋体"/>
        </w:rPr>
      </w:pPr>
      <w:r>
        <w:rPr>
          <w:rFonts w:hint="eastAsia" w:ascii="宋体" w:hAnsi="宋体" w:cs="宋体"/>
        </w:rPr>
        <w:t>9、是否专门面向中小企业：否。</w:t>
      </w:r>
    </w:p>
    <w:p w14:paraId="333440E3">
      <w:pPr>
        <w:wordWrap w:val="0"/>
        <w:topLinePunct/>
        <w:spacing w:line="360" w:lineRule="auto"/>
        <w:rPr>
          <w:rFonts w:hint="eastAsia"/>
          <w:b/>
          <w:bCs/>
        </w:rPr>
      </w:pPr>
      <w:r>
        <w:rPr>
          <w:rFonts w:hint="eastAsia"/>
          <w:b/>
          <w:bCs/>
        </w:rPr>
        <w:t>二、申请人资格要求：</w:t>
      </w:r>
    </w:p>
    <w:p w14:paraId="1D73C14F">
      <w:pPr>
        <w:wordWrap w:val="0"/>
        <w:topLinePunct/>
        <w:spacing w:line="360" w:lineRule="auto"/>
        <w:ind w:firstLine="420" w:firstLineChars="200"/>
        <w:rPr>
          <w:rFonts w:hint="eastAsia" w:ascii="宋体" w:hAnsi="宋体" w:cs="宋体"/>
        </w:rPr>
      </w:pPr>
      <w:r>
        <w:rPr>
          <w:rFonts w:hint="eastAsia" w:ascii="宋体" w:hAnsi="宋体" w:cs="宋体"/>
        </w:rPr>
        <w:t>1、满足《中华人民共和国政府采购法》第二十二条规定；</w:t>
      </w:r>
    </w:p>
    <w:p w14:paraId="37902739">
      <w:pPr>
        <w:wordWrap w:val="0"/>
        <w:topLinePunct/>
        <w:spacing w:line="360" w:lineRule="auto"/>
        <w:ind w:firstLine="420" w:firstLineChars="200"/>
        <w:rPr>
          <w:rFonts w:hint="eastAsia" w:ascii="宋体" w:hAnsi="宋体" w:cs="宋体"/>
        </w:rPr>
      </w:pPr>
      <w:r>
        <w:rPr>
          <w:rFonts w:hint="eastAsia" w:ascii="宋体" w:hAnsi="宋体" w:cs="宋体"/>
        </w:rPr>
        <w:t>2、落实政府采购政策满足的资格要求：无</w:t>
      </w:r>
    </w:p>
    <w:p w14:paraId="5AA967E2">
      <w:pPr>
        <w:wordWrap w:val="0"/>
        <w:topLinePunct/>
        <w:spacing w:line="360" w:lineRule="auto"/>
        <w:ind w:firstLine="420" w:firstLineChars="200"/>
        <w:rPr>
          <w:rFonts w:hint="eastAsia" w:ascii="宋体" w:hAnsi="宋体" w:cs="宋体"/>
        </w:rPr>
      </w:pPr>
      <w:r>
        <w:rPr>
          <w:rFonts w:hint="eastAsia" w:ascii="宋体" w:hAnsi="宋体" w:cs="宋体"/>
        </w:rPr>
        <w:t>3、本项目的特定资格要求</w:t>
      </w:r>
    </w:p>
    <w:p w14:paraId="73F76111">
      <w:pPr>
        <w:wordWrap w:val="0"/>
        <w:topLinePunct/>
        <w:spacing w:line="360" w:lineRule="auto"/>
        <w:ind w:firstLine="420" w:firstLineChars="200"/>
        <w:rPr>
          <w:rFonts w:hint="eastAsia" w:ascii="宋体" w:hAnsi="宋体" w:cs="宋体"/>
        </w:rPr>
      </w:pPr>
      <w:r>
        <w:rPr>
          <w:rFonts w:hint="eastAsia" w:ascii="宋体" w:hAnsi="宋体" w:cs="宋体"/>
        </w:rPr>
        <w:t>3.1根据《关于在政府采购活动中查询及使用信用记录有关问题的通知》</w:t>
      </w:r>
      <w:r>
        <w:rPr>
          <w:rFonts w:hint="eastAsia" w:ascii="宋体" w:hAnsi="宋体" w:cs="宋体"/>
          <w:lang w:eastAsia="zh-CN"/>
        </w:rPr>
        <w:t>（</w:t>
      </w:r>
      <w:r>
        <w:rPr>
          <w:rFonts w:hint="eastAsia" w:ascii="宋体" w:hAnsi="宋体" w:cs="宋体"/>
        </w:rPr>
        <w:t>财库[2016]125号</w:t>
      </w:r>
      <w:r>
        <w:rPr>
          <w:rFonts w:hint="eastAsia" w:ascii="宋体" w:hAnsi="宋体" w:cs="宋体"/>
          <w:lang w:eastAsia="zh-CN"/>
        </w:rPr>
        <w:t>）</w:t>
      </w:r>
      <w:r>
        <w:rPr>
          <w:rFonts w:hint="eastAsia" w:ascii="宋体" w:hAnsi="宋体" w:cs="宋体"/>
        </w:rPr>
        <w:t>的规定，</w:t>
      </w:r>
      <w:r>
        <w:rPr>
          <w:rFonts w:hint="eastAsia" w:ascii="宋体" w:hAnsi="宋体" w:cs="宋体"/>
          <w:lang w:eastAsia="zh-CN"/>
        </w:rPr>
        <w:t>采购人或</w:t>
      </w:r>
      <w:r>
        <w:rPr>
          <w:rFonts w:hint="eastAsia" w:ascii="宋体" w:hAnsi="宋体" w:cs="宋体"/>
        </w:rPr>
        <w:t>采购代理机构将通过“信用中国”网站（www.creditchina.gov.cn）、中国政府采购网（www.ccgp.gov.cn）</w:t>
      </w:r>
      <w:r>
        <w:rPr>
          <w:rFonts w:hint="eastAsia" w:ascii="宋体" w:hAnsi="宋体" w:cs="宋体"/>
          <w:lang w:eastAsia="zh-CN"/>
        </w:rPr>
        <w:t>、</w:t>
      </w:r>
      <w:r>
        <w:rPr>
          <w:rFonts w:hint="eastAsia" w:ascii="宋体" w:hAnsi="宋体" w:cs="宋体"/>
        </w:rPr>
        <w:t>国家企业信用信息公示系统</w:t>
      </w:r>
      <w:r>
        <w:rPr>
          <w:rFonts w:hint="eastAsia" w:ascii="宋体" w:hAnsi="宋体" w:cs="宋体"/>
          <w:lang w:eastAsia="zh-CN"/>
        </w:rPr>
        <w:t>（</w:t>
      </w:r>
      <w:r>
        <w:rPr>
          <w:rFonts w:hint="eastAsia" w:ascii="宋体" w:hAnsi="宋体" w:cs="宋体"/>
        </w:rPr>
        <w:t>http://www.gsxt.gov.cn</w:t>
      </w:r>
      <w:r>
        <w:rPr>
          <w:rFonts w:hint="eastAsia" w:ascii="宋体" w:hAnsi="宋体" w:cs="宋体"/>
          <w:lang w:eastAsia="zh-CN"/>
        </w:rPr>
        <w:t>）</w:t>
      </w:r>
      <w:r>
        <w:rPr>
          <w:rFonts w:hint="eastAsia" w:ascii="宋体" w:hAnsi="宋体" w:cs="宋体"/>
        </w:rPr>
        <w:t>等渠道查询供应商信用记录，被列入失信被执行人、</w:t>
      </w:r>
      <w:r>
        <w:rPr>
          <w:rFonts w:hint="eastAsia" w:ascii="宋体" w:hAnsi="宋体" w:cs="宋体"/>
          <w:lang w:val="en-US" w:eastAsia="zh-CN"/>
        </w:rPr>
        <w:t>重大税收违法失信主体</w:t>
      </w:r>
      <w:r>
        <w:rPr>
          <w:rFonts w:hint="eastAsia" w:ascii="宋体" w:hAnsi="宋体" w:cs="宋体"/>
        </w:rPr>
        <w:t>、政府采购严重违法失信行为记录名单</w:t>
      </w:r>
      <w:r>
        <w:rPr>
          <w:rFonts w:hint="eastAsia" w:ascii="宋体" w:hAnsi="宋体" w:cs="宋体"/>
          <w:lang w:eastAsia="zh-CN"/>
        </w:rPr>
        <w:t>、</w:t>
      </w:r>
      <w:r>
        <w:rPr>
          <w:rFonts w:hint="eastAsia" w:ascii="宋体" w:hAnsi="宋体" w:cs="宋体"/>
        </w:rPr>
        <w:t>严重违法失信名单的</w:t>
      </w:r>
      <w:r>
        <w:rPr>
          <w:rFonts w:hint="eastAsia" w:ascii="宋体" w:hAnsi="宋体" w:cs="宋体"/>
          <w:lang w:eastAsia="zh-CN"/>
        </w:rPr>
        <w:t>供应商</w:t>
      </w:r>
      <w:r>
        <w:rPr>
          <w:rFonts w:hint="eastAsia" w:ascii="宋体" w:hAnsi="宋体" w:cs="宋体"/>
        </w:rPr>
        <w:t>将被拒绝参与本项目政府采购活动</w:t>
      </w:r>
      <w:r>
        <w:rPr>
          <w:rFonts w:hint="eastAsia" w:ascii="宋体" w:hAnsi="宋体" w:cs="宋体"/>
          <w:lang w:eastAsia="zh-CN"/>
        </w:rPr>
        <w:t>（</w:t>
      </w:r>
      <w:r>
        <w:rPr>
          <w:rFonts w:hint="eastAsia" w:ascii="宋体" w:hAnsi="宋体" w:cs="宋体"/>
        </w:rPr>
        <w:t>截止时点：</w:t>
      </w:r>
      <w:r>
        <w:rPr>
          <w:rFonts w:hint="eastAsia" w:ascii="宋体" w:hAnsi="宋体" w:cs="宋体"/>
          <w:lang w:val="en-US" w:eastAsia="zh-CN"/>
        </w:rPr>
        <w:t>响应文件</w:t>
      </w:r>
      <w:r>
        <w:rPr>
          <w:rFonts w:hint="eastAsia" w:ascii="宋体" w:hAnsi="宋体" w:cs="宋体"/>
        </w:rPr>
        <w:t>提交</w:t>
      </w:r>
      <w:r>
        <w:rPr>
          <w:rFonts w:hint="eastAsia" w:ascii="宋体" w:hAnsi="宋体" w:cs="宋体"/>
          <w:lang w:val="en-US" w:eastAsia="zh-CN"/>
        </w:rPr>
        <w:t>截止时间</w:t>
      </w:r>
      <w:r>
        <w:rPr>
          <w:rFonts w:hint="eastAsia" w:ascii="宋体" w:hAnsi="宋体" w:cs="宋体"/>
          <w:lang w:eastAsia="zh-CN"/>
        </w:rPr>
        <w:t>）。</w:t>
      </w:r>
      <w:r>
        <w:rPr>
          <w:rFonts w:hint="eastAsia" w:ascii="宋体" w:hAnsi="宋体" w:cs="宋体"/>
        </w:rPr>
        <w:t>在本公告规定的查询时间之后，网站信息发生的任何变更均不再作为评标依据。供应商自行提供的与网站信息不一致的其他证明材料亦不作为资格审查的依据。信用信息查询记录和证据将同采购文件等资料一同归档保存。</w:t>
      </w:r>
    </w:p>
    <w:p w14:paraId="512E413D">
      <w:pPr>
        <w:wordWrap w:val="0"/>
        <w:topLinePunct/>
        <w:spacing w:line="360" w:lineRule="auto"/>
        <w:ind w:firstLine="420" w:firstLineChars="200"/>
        <w:rPr>
          <w:rFonts w:hint="eastAsia" w:ascii="宋体" w:hAnsi="宋体" w:cs="宋体"/>
        </w:rPr>
      </w:pPr>
      <w:r>
        <w:rPr>
          <w:rFonts w:hint="eastAsia" w:ascii="宋体" w:hAnsi="宋体" w:cs="宋体"/>
        </w:rPr>
        <w:t>3.2</w:t>
      </w:r>
      <w:r>
        <w:rPr>
          <w:rFonts w:hint="eastAsia" w:ascii="宋体" w:hAnsi="宋体" w:eastAsia="宋体" w:cs="宋体"/>
          <w:sz w:val="21"/>
          <w:szCs w:val="21"/>
          <w:highlight w:val="none"/>
          <w:lang w:val="en-US" w:eastAsia="zh-CN"/>
        </w:rPr>
        <w:t>单位负责人为同一人或者存在直接控股、管理关系的不同供应商，不得参加同一合同项下的政府采购活动</w:t>
      </w:r>
      <w:r>
        <w:rPr>
          <w:rFonts w:hint="eastAsia" w:ascii="宋体" w:hAnsi="宋体" w:cs="宋体"/>
        </w:rPr>
        <w:t>。</w:t>
      </w:r>
    </w:p>
    <w:p w14:paraId="4EC664C0">
      <w:pPr>
        <w:wordWrap w:val="0"/>
        <w:topLinePunct/>
        <w:spacing w:line="360" w:lineRule="auto"/>
        <w:rPr>
          <w:rFonts w:hint="eastAsia"/>
          <w:b/>
          <w:bCs/>
        </w:rPr>
      </w:pPr>
      <w:r>
        <w:rPr>
          <w:rFonts w:hint="eastAsia"/>
          <w:b/>
          <w:bCs/>
        </w:rPr>
        <w:t>三、获取询价通知书</w:t>
      </w:r>
    </w:p>
    <w:p w14:paraId="0B22017B">
      <w:pPr>
        <w:wordWrap w:val="0"/>
        <w:topLinePunct/>
        <w:spacing w:line="360" w:lineRule="auto"/>
        <w:ind w:firstLine="420" w:firstLineChars="200"/>
        <w:rPr>
          <w:rFonts w:hint="eastAsia" w:ascii="宋体" w:hAnsi="宋体" w:cs="宋体"/>
        </w:rPr>
      </w:pPr>
      <w:r>
        <w:rPr>
          <w:rFonts w:hint="eastAsia" w:ascii="宋体" w:hAnsi="宋体" w:cs="宋体"/>
        </w:rPr>
        <w:t>1.时间：202</w:t>
      </w:r>
      <w:r>
        <w:rPr>
          <w:rFonts w:hint="eastAsia" w:ascii="宋体" w:hAnsi="宋体" w:cs="宋体"/>
          <w:lang w:val="en-US" w:eastAsia="zh-CN"/>
        </w:rPr>
        <w:t>6</w:t>
      </w:r>
      <w:r>
        <w:rPr>
          <w:rFonts w:hint="eastAsia" w:ascii="宋体" w:hAnsi="宋体" w:cs="宋体"/>
        </w:rPr>
        <w:t>年</w:t>
      </w:r>
      <w:r>
        <w:rPr>
          <w:rFonts w:hint="eastAsia" w:ascii="宋体" w:hAnsi="宋体" w:cs="宋体"/>
          <w:lang w:val="en-US" w:eastAsia="zh-CN"/>
        </w:rPr>
        <w:t>07</w:t>
      </w:r>
      <w:r>
        <w:rPr>
          <w:rFonts w:hint="eastAsia" w:ascii="宋体" w:hAnsi="宋体" w:cs="宋体"/>
        </w:rPr>
        <w:t>月</w:t>
      </w:r>
      <w:r>
        <w:rPr>
          <w:rFonts w:hint="eastAsia" w:ascii="宋体" w:hAnsi="宋体" w:cs="宋体"/>
          <w:lang w:val="en-US" w:eastAsia="zh-CN"/>
        </w:rPr>
        <w:t>28</w:t>
      </w:r>
      <w:r>
        <w:rPr>
          <w:rFonts w:hint="eastAsia" w:ascii="宋体" w:hAnsi="宋体" w:cs="宋体"/>
        </w:rPr>
        <w:t>日至202</w:t>
      </w:r>
      <w:r>
        <w:rPr>
          <w:rFonts w:hint="eastAsia" w:ascii="宋体" w:hAnsi="宋体" w:cs="宋体"/>
          <w:lang w:val="en-US" w:eastAsia="zh-CN"/>
        </w:rPr>
        <w:t>6</w:t>
      </w:r>
      <w:r>
        <w:rPr>
          <w:rFonts w:hint="eastAsia" w:ascii="宋体" w:hAnsi="宋体" w:cs="宋体"/>
        </w:rPr>
        <w:t>年</w:t>
      </w:r>
      <w:r>
        <w:rPr>
          <w:rFonts w:hint="eastAsia" w:ascii="宋体" w:hAnsi="宋体" w:cs="宋体"/>
          <w:lang w:val="en-US" w:eastAsia="zh-CN"/>
        </w:rPr>
        <w:t>07</w:t>
      </w:r>
      <w:r>
        <w:rPr>
          <w:rFonts w:hint="eastAsia" w:ascii="宋体" w:hAnsi="宋体" w:cs="宋体"/>
        </w:rPr>
        <w:t>月</w:t>
      </w:r>
      <w:r>
        <w:rPr>
          <w:rFonts w:hint="eastAsia" w:ascii="宋体" w:hAnsi="宋体" w:cs="宋体"/>
          <w:lang w:val="en-US" w:eastAsia="zh-CN"/>
        </w:rPr>
        <w:t>30</w:t>
      </w:r>
      <w:r>
        <w:rPr>
          <w:rFonts w:hint="eastAsia" w:ascii="宋体" w:hAnsi="宋体" w:cs="宋体"/>
        </w:rPr>
        <w:t>日(法定公休日、法定节假日除外)，每日上午9:00 时至12:00 时，下午14:30 时至17:</w:t>
      </w:r>
      <w:r>
        <w:rPr>
          <w:rFonts w:hint="eastAsia" w:ascii="宋体" w:hAnsi="宋体" w:cs="宋体"/>
          <w:lang w:val="en-US" w:eastAsia="zh-CN"/>
        </w:rPr>
        <w:t>3</w:t>
      </w:r>
      <w:r>
        <w:rPr>
          <w:rFonts w:hint="eastAsia" w:ascii="宋体" w:hAnsi="宋体" w:cs="宋体"/>
        </w:rPr>
        <w:t>0 时(北京时间，下同)。</w:t>
      </w:r>
    </w:p>
    <w:p w14:paraId="715FBCF7">
      <w:pPr>
        <w:keepNext w:val="0"/>
        <w:keepLines w:val="0"/>
        <w:pageBreakBefore w:val="0"/>
        <w:widowControl w:val="0"/>
        <w:kinsoku/>
        <w:wordWrap w:val="0"/>
        <w:overflowPunct/>
        <w:topLinePunct/>
        <w:autoSpaceDE/>
        <w:autoSpaceDN/>
        <w:bidi w:val="0"/>
        <w:adjustRightInd/>
        <w:snapToGrid/>
        <w:spacing w:line="360" w:lineRule="auto"/>
        <w:ind w:firstLine="420" w:firstLineChars="200"/>
        <w:textAlignment w:val="auto"/>
        <w:rPr>
          <w:rFonts w:hint="eastAsia" w:ascii="宋体" w:hAnsi="宋体" w:cs="宋体"/>
        </w:rPr>
      </w:pPr>
      <w:r>
        <w:rPr>
          <w:rFonts w:hint="eastAsia" w:ascii="宋体" w:hAnsi="宋体" w:eastAsia="宋体" w:cs="宋体"/>
          <w:szCs w:val="21"/>
          <w:lang w:val="en-US" w:eastAsia="zh-CN"/>
        </w:rPr>
        <w:t>2</w:t>
      </w:r>
      <w:r>
        <w:rPr>
          <w:rFonts w:hint="eastAsia" w:ascii="宋体" w:hAnsi="宋体" w:eastAsia="宋体" w:cs="宋体"/>
          <w:szCs w:val="21"/>
        </w:rPr>
        <w:t>.方式：</w:t>
      </w:r>
      <w:r>
        <w:rPr>
          <w:rFonts w:hint="eastAsia" w:ascii="宋体" w:hAnsi="宋体" w:eastAsia="宋体" w:cs="宋体"/>
          <w:szCs w:val="21"/>
          <w:lang w:val="en-US" w:eastAsia="zh-CN"/>
        </w:rPr>
        <w:t>邮件发售。各潜在供应商无须到现场获取询价通知书，凡有意参加的供应商，须在获取采购文件时间内提供以下资料：①询价通知书获取登记表（格式详见附件1）；②法定代表人身份证明或授权委托书（格式详见附件2）；以上均为扫描件发送至邮箱：</w:t>
      </w:r>
      <w:r>
        <w:rPr>
          <w:rFonts w:hint="eastAsia" w:ascii="宋体" w:hAnsi="宋体" w:eastAsia="宋体" w:cs="宋体"/>
          <w:szCs w:val="21"/>
          <w:lang w:val="en-US" w:eastAsia="zh-CN"/>
        </w:rPr>
        <w:fldChar w:fldCharType="begin"/>
      </w:r>
      <w:r>
        <w:rPr>
          <w:rFonts w:hint="eastAsia" w:ascii="宋体" w:hAnsi="宋体" w:eastAsia="宋体" w:cs="宋体"/>
          <w:szCs w:val="21"/>
          <w:lang w:val="en-US" w:eastAsia="zh-CN"/>
        </w:rPr>
        <w:instrText xml:space="preserve"> HYPERLINK "mailto:*********@163.com，并电话告知采购" </w:instrText>
      </w:r>
      <w:r>
        <w:rPr>
          <w:rFonts w:hint="eastAsia" w:ascii="宋体" w:hAnsi="宋体" w:eastAsia="宋体" w:cs="宋体"/>
          <w:szCs w:val="21"/>
          <w:lang w:val="en-US" w:eastAsia="zh-CN"/>
        </w:rPr>
        <w:fldChar w:fldCharType="separate"/>
      </w:r>
      <w:r>
        <w:rPr>
          <w:rFonts w:hint="eastAsia" w:ascii="宋体" w:hAnsi="宋体" w:eastAsia="宋体" w:cs="宋体"/>
          <w:color w:val="auto"/>
          <w:sz w:val="21"/>
          <w:szCs w:val="21"/>
          <w:highlight w:val="none"/>
          <w:shd w:val="clear" w:color="auto" w:fill="FFFFFF"/>
          <w:lang w:val="en-US" w:eastAsia="zh-CN"/>
        </w:rPr>
        <w:t>hxzxzbb@163.com</w:t>
      </w:r>
      <w:r>
        <w:rPr>
          <w:rFonts w:hint="eastAsia" w:ascii="宋体" w:hAnsi="宋体" w:eastAsia="宋体" w:cs="宋体"/>
          <w:szCs w:val="21"/>
          <w:lang w:val="en-US" w:eastAsia="zh-CN"/>
        </w:rPr>
        <w:t>，并电话告知采购</w:t>
      </w:r>
      <w:r>
        <w:rPr>
          <w:rFonts w:hint="eastAsia" w:ascii="宋体" w:hAnsi="宋体" w:eastAsia="宋体" w:cs="宋体"/>
          <w:szCs w:val="21"/>
          <w:lang w:val="en-US" w:eastAsia="zh-CN"/>
        </w:rPr>
        <w:fldChar w:fldCharType="end"/>
      </w:r>
      <w:r>
        <w:rPr>
          <w:rFonts w:hint="eastAsia" w:ascii="宋体" w:hAnsi="宋体" w:eastAsia="宋体" w:cs="宋体"/>
          <w:szCs w:val="21"/>
          <w:lang w:val="en-US" w:eastAsia="zh-CN"/>
        </w:rPr>
        <w:t>代理机构，电话</w:t>
      </w:r>
      <w:r>
        <w:rPr>
          <w:rFonts w:hint="eastAsia" w:ascii="宋体" w:hAnsi="宋体" w:eastAsia="宋体" w:cs="宋体"/>
          <w:color w:val="auto"/>
          <w:sz w:val="21"/>
          <w:szCs w:val="21"/>
          <w:highlight w:val="none"/>
          <w:shd w:val="clear" w:color="auto" w:fill="FFFFFF"/>
          <w:lang w:val="en-US" w:eastAsia="zh-CN"/>
        </w:rPr>
        <w:t>：0371-67119025</w:t>
      </w:r>
      <w:r>
        <w:rPr>
          <w:rFonts w:hint="eastAsia" w:ascii="宋体" w:hAnsi="宋体" w:eastAsia="宋体" w:cs="宋体"/>
          <w:szCs w:val="21"/>
          <w:lang w:val="en-US" w:eastAsia="zh-CN"/>
        </w:rPr>
        <w:t>。采购代理机构收到资料后将询价通知书电子版发回至供应商邮箱。</w:t>
      </w:r>
    </w:p>
    <w:p w14:paraId="076BADCF">
      <w:pPr>
        <w:wordWrap w:val="0"/>
        <w:topLinePunct/>
        <w:spacing w:line="360" w:lineRule="auto"/>
        <w:ind w:firstLine="420" w:firstLineChars="200"/>
        <w:rPr>
          <w:rFonts w:hint="eastAsia" w:ascii="宋体" w:hAnsi="宋体" w:cs="宋体"/>
        </w:rPr>
      </w:pPr>
      <w:r>
        <w:rPr>
          <w:rFonts w:hint="eastAsia" w:ascii="宋体" w:hAnsi="宋体" w:cs="宋体"/>
        </w:rPr>
        <w:t>3.售价：300元/份，售后不退。</w:t>
      </w:r>
    </w:p>
    <w:p w14:paraId="774B6AAD">
      <w:pPr>
        <w:wordWrap w:val="0"/>
        <w:topLinePunct/>
        <w:spacing w:line="360" w:lineRule="auto"/>
        <w:ind w:firstLine="420" w:firstLineChars="200"/>
        <w:rPr>
          <w:rFonts w:hint="eastAsia" w:ascii="宋体" w:hAnsi="宋体" w:cs="宋体"/>
        </w:rPr>
      </w:pPr>
      <w:r>
        <w:rPr>
          <w:rFonts w:hint="eastAsia" w:ascii="宋体" w:hAnsi="宋体" w:cs="宋体"/>
        </w:rPr>
        <w:t>本项目采用银行公对公转账方式或私对公转入采购代理机构指定账户，转账时备注供应商名称全称+项目编号（采用公对公转账或私对公转账时，备注公司全称方可开具公司发票；未备注或者备注不完整，无法直接开具公司发票，需提供授权委托书）。</w:t>
      </w:r>
    </w:p>
    <w:p w14:paraId="1D7675C4">
      <w:pPr>
        <w:wordWrap w:val="0"/>
        <w:topLinePunct/>
        <w:spacing w:line="360" w:lineRule="auto"/>
        <w:ind w:firstLine="420" w:firstLineChars="200"/>
        <w:rPr>
          <w:rFonts w:hint="eastAsia" w:ascii="宋体" w:hAnsi="宋体" w:cs="宋体"/>
        </w:rPr>
      </w:pPr>
      <w:r>
        <w:rPr>
          <w:rFonts w:hint="eastAsia" w:ascii="宋体" w:hAnsi="宋体" w:cs="宋体"/>
        </w:rPr>
        <w:t>单位名称：恒信咨询管理有限公司</w:t>
      </w:r>
    </w:p>
    <w:p w14:paraId="52B8CFBB">
      <w:pPr>
        <w:wordWrap w:val="0"/>
        <w:topLinePunct/>
        <w:spacing w:line="360" w:lineRule="auto"/>
        <w:ind w:firstLine="420" w:firstLineChars="200"/>
        <w:rPr>
          <w:rFonts w:hint="eastAsia" w:ascii="宋体" w:hAnsi="宋体" w:cs="宋体"/>
        </w:rPr>
      </w:pPr>
      <w:r>
        <w:rPr>
          <w:rFonts w:hint="eastAsia" w:ascii="宋体" w:hAnsi="宋体" w:cs="宋体"/>
        </w:rPr>
        <w:t xml:space="preserve">开户银行：交行郑州北环路支行 </w:t>
      </w:r>
    </w:p>
    <w:p w14:paraId="5824BEFF">
      <w:pPr>
        <w:wordWrap w:val="0"/>
        <w:topLinePunct/>
        <w:spacing w:line="360" w:lineRule="auto"/>
        <w:ind w:firstLine="420" w:firstLineChars="200"/>
        <w:rPr>
          <w:rFonts w:hint="eastAsia" w:ascii="宋体" w:hAnsi="宋体" w:cs="宋体"/>
        </w:rPr>
      </w:pPr>
      <w:r>
        <w:rPr>
          <w:rFonts w:hint="eastAsia" w:ascii="宋体" w:hAnsi="宋体" w:cs="宋体"/>
        </w:rPr>
        <w:t xml:space="preserve">账号：4110 624 000 1801 000 5642  </w:t>
      </w:r>
    </w:p>
    <w:p w14:paraId="61679212">
      <w:pPr>
        <w:wordWrap w:val="0"/>
        <w:topLinePunct/>
        <w:spacing w:line="360" w:lineRule="auto"/>
        <w:ind w:firstLine="420" w:firstLineChars="200"/>
        <w:rPr>
          <w:rFonts w:hint="eastAsia" w:ascii="宋体" w:hAnsi="宋体" w:cs="宋体"/>
        </w:rPr>
      </w:pPr>
      <w:r>
        <w:rPr>
          <w:rFonts w:hint="eastAsia" w:ascii="宋体" w:hAnsi="宋体" w:cs="宋体"/>
        </w:rPr>
        <w:t>行号：301491000769</w:t>
      </w:r>
    </w:p>
    <w:p w14:paraId="65C1D268">
      <w:pPr>
        <w:wordWrap w:val="0"/>
        <w:topLinePunct/>
        <w:spacing w:line="360" w:lineRule="auto"/>
        <w:rPr>
          <w:rFonts w:hint="eastAsia"/>
          <w:b/>
          <w:bCs/>
        </w:rPr>
      </w:pPr>
      <w:r>
        <w:rPr>
          <w:rFonts w:hint="eastAsia"/>
          <w:b/>
          <w:bCs/>
        </w:rPr>
        <w:t>四、响应文件提交</w:t>
      </w:r>
    </w:p>
    <w:p w14:paraId="13B4CD0B">
      <w:pPr>
        <w:wordWrap w:val="0"/>
        <w:topLinePunct/>
        <w:spacing w:line="360" w:lineRule="auto"/>
        <w:ind w:firstLine="420" w:firstLineChars="200"/>
        <w:rPr>
          <w:rFonts w:hint="eastAsia" w:ascii="宋体" w:hAnsi="宋体" w:cs="宋体"/>
        </w:rPr>
      </w:pPr>
      <w:r>
        <w:rPr>
          <w:rFonts w:hint="eastAsia" w:ascii="宋体" w:hAnsi="宋体" w:cs="宋体"/>
        </w:rPr>
        <w:t>1.时间：202</w:t>
      </w:r>
      <w:r>
        <w:rPr>
          <w:rFonts w:hint="eastAsia" w:ascii="宋体" w:hAnsi="宋体" w:cs="宋体"/>
          <w:lang w:val="en-US" w:eastAsia="zh-CN"/>
        </w:rPr>
        <w:t>6</w:t>
      </w:r>
      <w:r>
        <w:rPr>
          <w:rFonts w:hint="eastAsia" w:ascii="宋体" w:hAnsi="宋体" w:cs="宋体"/>
        </w:rPr>
        <w:t>年</w:t>
      </w:r>
      <w:r>
        <w:rPr>
          <w:rFonts w:hint="eastAsia" w:ascii="宋体" w:hAnsi="宋体" w:cs="宋体"/>
          <w:lang w:val="en-US" w:eastAsia="zh-CN"/>
        </w:rPr>
        <w:t>07</w:t>
      </w:r>
      <w:r>
        <w:rPr>
          <w:rFonts w:hint="eastAsia" w:ascii="宋体" w:hAnsi="宋体" w:cs="宋体"/>
        </w:rPr>
        <w:t>月</w:t>
      </w:r>
      <w:r>
        <w:rPr>
          <w:rFonts w:hint="eastAsia" w:ascii="宋体" w:hAnsi="宋体" w:cs="宋体"/>
          <w:lang w:val="en-US" w:eastAsia="zh-CN"/>
        </w:rPr>
        <w:t>31</w:t>
      </w:r>
      <w:r>
        <w:rPr>
          <w:rFonts w:hint="eastAsia" w:ascii="宋体" w:hAnsi="宋体" w:cs="宋体"/>
        </w:rPr>
        <w:t>日</w:t>
      </w:r>
      <w:r>
        <w:rPr>
          <w:rFonts w:hint="eastAsia" w:ascii="宋体" w:hAnsi="宋体" w:cs="宋体"/>
          <w:lang w:val="en-US" w:eastAsia="zh-CN"/>
        </w:rPr>
        <w:t>09</w:t>
      </w:r>
      <w:r>
        <w:rPr>
          <w:rFonts w:hint="eastAsia" w:ascii="宋体" w:hAnsi="宋体" w:cs="宋体"/>
        </w:rPr>
        <w:t>时30分（北京时间）。</w:t>
      </w:r>
    </w:p>
    <w:p w14:paraId="113A17AD">
      <w:pPr>
        <w:wordWrap w:val="0"/>
        <w:topLinePunct/>
        <w:spacing w:line="360" w:lineRule="auto"/>
        <w:ind w:firstLine="420" w:firstLineChars="200"/>
        <w:rPr>
          <w:rFonts w:hint="eastAsia" w:ascii="宋体" w:hAnsi="宋体" w:cs="宋体"/>
        </w:rPr>
      </w:pPr>
      <w:r>
        <w:rPr>
          <w:rFonts w:hint="eastAsia" w:ascii="宋体" w:hAnsi="宋体" w:cs="宋体"/>
        </w:rPr>
        <w:t>2.地点：恒信咨询管理有限公司会议室（郑州市电厂路河南省国家大学科技园（东区）16号楼B座6楼）。</w:t>
      </w:r>
    </w:p>
    <w:p w14:paraId="6E592F9F">
      <w:pPr>
        <w:wordWrap w:val="0"/>
        <w:topLinePunct/>
        <w:spacing w:line="360" w:lineRule="auto"/>
        <w:rPr>
          <w:rFonts w:hint="eastAsia"/>
          <w:b/>
          <w:bCs/>
        </w:rPr>
      </w:pPr>
      <w:r>
        <w:rPr>
          <w:rFonts w:hint="eastAsia"/>
          <w:b/>
          <w:bCs/>
        </w:rPr>
        <w:t>五、响应文件开启</w:t>
      </w:r>
    </w:p>
    <w:p w14:paraId="6EC80FD4">
      <w:pPr>
        <w:wordWrap w:val="0"/>
        <w:topLinePunct/>
        <w:spacing w:line="360" w:lineRule="auto"/>
        <w:ind w:firstLine="420" w:firstLineChars="200"/>
        <w:rPr>
          <w:rFonts w:hint="eastAsia" w:ascii="宋体" w:hAnsi="宋体" w:cs="宋体"/>
        </w:rPr>
      </w:pPr>
      <w:r>
        <w:rPr>
          <w:rFonts w:hint="eastAsia" w:ascii="宋体" w:hAnsi="宋体" w:cs="宋体"/>
        </w:rPr>
        <w:t>1.时间：202</w:t>
      </w:r>
      <w:r>
        <w:rPr>
          <w:rFonts w:hint="eastAsia" w:ascii="宋体" w:hAnsi="宋体" w:cs="宋体"/>
          <w:lang w:val="en-US" w:eastAsia="zh-CN"/>
        </w:rPr>
        <w:t>6</w:t>
      </w:r>
      <w:r>
        <w:rPr>
          <w:rFonts w:hint="eastAsia" w:ascii="宋体" w:hAnsi="宋体" w:cs="宋体"/>
        </w:rPr>
        <w:t>年</w:t>
      </w:r>
      <w:r>
        <w:rPr>
          <w:rFonts w:hint="eastAsia" w:ascii="宋体" w:hAnsi="宋体" w:cs="宋体"/>
          <w:lang w:val="en-US" w:eastAsia="zh-CN"/>
        </w:rPr>
        <w:t>07</w:t>
      </w:r>
      <w:r>
        <w:rPr>
          <w:rFonts w:hint="eastAsia" w:ascii="宋体" w:hAnsi="宋体" w:cs="宋体"/>
        </w:rPr>
        <w:t>月</w:t>
      </w:r>
      <w:r>
        <w:rPr>
          <w:rFonts w:hint="eastAsia" w:ascii="宋体" w:hAnsi="宋体" w:cs="宋体"/>
          <w:lang w:val="en-US" w:eastAsia="zh-CN"/>
        </w:rPr>
        <w:t>31</w:t>
      </w:r>
      <w:r>
        <w:rPr>
          <w:rFonts w:hint="eastAsia" w:ascii="宋体" w:hAnsi="宋体" w:cs="宋体"/>
        </w:rPr>
        <w:t>日</w:t>
      </w:r>
      <w:r>
        <w:rPr>
          <w:rFonts w:hint="eastAsia" w:ascii="宋体" w:hAnsi="宋体" w:cs="宋体"/>
          <w:lang w:val="en-US" w:eastAsia="zh-CN"/>
        </w:rPr>
        <w:t>09</w:t>
      </w:r>
      <w:r>
        <w:rPr>
          <w:rFonts w:hint="eastAsia" w:ascii="宋体" w:hAnsi="宋体" w:cs="宋体"/>
        </w:rPr>
        <w:t>时30分。</w:t>
      </w:r>
    </w:p>
    <w:p w14:paraId="0B9892B2">
      <w:pPr>
        <w:wordWrap w:val="0"/>
        <w:topLinePunct/>
        <w:spacing w:line="360" w:lineRule="auto"/>
        <w:ind w:firstLine="420" w:firstLineChars="200"/>
        <w:rPr>
          <w:rFonts w:hint="eastAsia" w:ascii="宋体" w:hAnsi="宋体" w:cs="宋体"/>
        </w:rPr>
      </w:pPr>
      <w:r>
        <w:rPr>
          <w:rFonts w:hint="eastAsia" w:ascii="宋体" w:hAnsi="宋体" w:cs="宋体"/>
        </w:rPr>
        <w:t>2.地点：恒信咨询管理有限公司会议室（郑州市电厂路河南省国家大学科技园（东区）16号楼B座6楼）。</w:t>
      </w:r>
    </w:p>
    <w:p w14:paraId="5480C318">
      <w:pPr>
        <w:wordWrap w:val="0"/>
        <w:topLinePunct/>
        <w:spacing w:line="360" w:lineRule="auto"/>
        <w:rPr>
          <w:rFonts w:hint="eastAsia"/>
          <w:b/>
          <w:bCs/>
        </w:rPr>
      </w:pPr>
      <w:r>
        <w:rPr>
          <w:rFonts w:hint="eastAsia"/>
          <w:b/>
          <w:bCs/>
        </w:rPr>
        <w:t>六、发布公告的媒介及询价公告期限</w:t>
      </w:r>
    </w:p>
    <w:p w14:paraId="3F116C95">
      <w:pPr>
        <w:wordWrap w:val="0"/>
        <w:topLinePunct/>
        <w:spacing w:line="360" w:lineRule="auto"/>
        <w:ind w:firstLine="420" w:firstLineChars="200"/>
        <w:rPr>
          <w:rFonts w:hint="eastAsia"/>
        </w:rPr>
      </w:pPr>
      <w:r>
        <w:rPr>
          <w:rFonts w:hint="eastAsia"/>
        </w:rPr>
        <w:t>本次询价公告在《中国招标投标公共服务平台》、</w:t>
      </w:r>
      <w:r>
        <w:rPr>
          <w:rFonts w:hint="eastAsia" w:ascii="宋体" w:hAnsi="宋体" w:eastAsia="宋体" w:cs="宋体"/>
          <w:color w:val="auto"/>
          <w:sz w:val="21"/>
          <w:szCs w:val="21"/>
          <w:highlight w:val="none"/>
          <w:shd w:val="clear" w:color="auto" w:fill="FFFFFF"/>
          <w:lang w:eastAsia="zh-CN"/>
        </w:rPr>
        <w:t>《河南招标采购综合网》、</w:t>
      </w:r>
      <w:r>
        <w:rPr>
          <w:rFonts w:hint="eastAsia"/>
          <w:lang w:val="zh-CN"/>
        </w:rPr>
        <w:t>《恒信咨询网》</w:t>
      </w:r>
      <w:r>
        <w:rPr>
          <w:rFonts w:hint="eastAsia"/>
        </w:rPr>
        <w:t>上发布，询价公告期限为三个工作日。</w:t>
      </w:r>
    </w:p>
    <w:p w14:paraId="42DF78C6">
      <w:pPr>
        <w:wordWrap w:val="0"/>
        <w:topLinePunct/>
        <w:spacing w:line="360" w:lineRule="auto"/>
        <w:rPr>
          <w:rFonts w:hint="eastAsia"/>
          <w:b/>
          <w:bCs/>
        </w:rPr>
      </w:pPr>
      <w:r>
        <w:rPr>
          <w:rFonts w:hint="eastAsia"/>
          <w:b/>
          <w:bCs/>
        </w:rPr>
        <w:t>七、其他补充事宜</w:t>
      </w:r>
    </w:p>
    <w:p w14:paraId="3A43BB54">
      <w:pPr>
        <w:wordWrap w:val="0"/>
        <w:topLinePunct/>
        <w:spacing w:line="360" w:lineRule="auto"/>
        <w:ind w:firstLine="420" w:firstLineChars="200"/>
        <w:rPr>
          <w:rFonts w:hint="eastAsia" w:ascii="宋体" w:hAnsi="宋体" w:cs="宋体"/>
        </w:rPr>
      </w:pPr>
      <w:r>
        <w:rPr>
          <w:rFonts w:hint="eastAsia" w:ascii="宋体" w:hAnsi="宋体" w:cs="宋体"/>
          <w:lang w:val="en-US" w:eastAsia="zh-CN"/>
        </w:rPr>
        <w:t>本项目执行促进中小型企业发展政策（监狱企业、残疾人福利性企业视同小微企业）、强制采购节能产品、优先采购节能环保产品、本国产品标准及相关政策等政府采购政策</w:t>
      </w:r>
      <w:r>
        <w:rPr>
          <w:rFonts w:hint="eastAsia" w:ascii="宋体" w:hAnsi="宋体" w:cs="宋体"/>
        </w:rPr>
        <w:t>。</w:t>
      </w:r>
    </w:p>
    <w:p w14:paraId="1067D106">
      <w:pPr>
        <w:wordWrap w:val="0"/>
        <w:topLinePunct/>
        <w:spacing w:line="360" w:lineRule="auto"/>
        <w:rPr>
          <w:rFonts w:hint="eastAsia"/>
          <w:b/>
          <w:bCs/>
        </w:rPr>
      </w:pPr>
      <w:r>
        <w:rPr>
          <w:rFonts w:hint="eastAsia"/>
          <w:b/>
          <w:bCs/>
        </w:rPr>
        <w:t>八、凡对本次招标提出询问，请按照以下方式联系</w:t>
      </w:r>
    </w:p>
    <w:p w14:paraId="10524B8A">
      <w:pPr>
        <w:wordWrap w:val="0"/>
        <w:topLinePunct/>
        <w:spacing w:line="360" w:lineRule="auto"/>
        <w:ind w:firstLine="420" w:firstLineChars="200"/>
        <w:rPr>
          <w:rFonts w:hint="eastAsia" w:ascii="宋体" w:hAnsi="宋体" w:cs="宋体"/>
        </w:rPr>
      </w:pPr>
      <w:r>
        <w:rPr>
          <w:rFonts w:hint="eastAsia" w:ascii="宋体" w:hAnsi="宋体" w:cs="宋体"/>
        </w:rPr>
        <w:t xml:space="preserve">1.采购人信息 </w:t>
      </w:r>
    </w:p>
    <w:p w14:paraId="4AFF3B88">
      <w:pPr>
        <w:wordWrap w:val="0"/>
        <w:topLinePunct/>
        <w:spacing w:line="360" w:lineRule="auto"/>
        <w:ind w:firstLine="420" w:firstLineChars="200"/>
        <w:rPr>
          <w:rFonts w:hint="eastAsia" w:ascii="宋体" w:hAnsi="宋体" w:cs="宋体"/>
        </w:rPr>
      </w:pPr>
      <w:r>
        <w:rPr>
          <w:rFonts w:hint="eastAsia" w:ascii="宋体" w:hAnsi="宋体" w:cs="宋体"/>
        </w:rPr>
        <w:t>名称：郑州市商贸管理学校</w:t>
      </w:r>
    </w:p>
    <w:p w14:paraId="7F3FD041">
      <w:pPr>
        <w:wordWrap w:val="0"/>
        <w:topLinePunct/>
        <w:spacing w:line="360" w:lineRule="auto"/>
        <w:ind w:firstLine="420" w:firstLineChars="200"/>
        <w:rPr>
          <w:rFonts w:hint="eastAsia" w:ascii="宋体" w:hAnsi="宋体" w:cs="宋体"/>
        </w:rPr>
      </w:pPr>
      <w:r>
        <w:rPr>
          <w:rFonts w:hint="eastAsia" w:ascii="宋体" w:hAnsi="宋体" w:cs="宋体"/>
        </w:rPr>
        <w:t>地址：郑州市管城回族区豫英路1号</w:t>
      </w:r>
    </w:p>
    <w:p w14:paraId="0F7924A2">
      <w:pPr>
        <w:wordWrap w:val="0"/>
        <w:topLinePunct/>
        <w:spacing w:line="360" w:lineRule="auto"/>
        <w:ind w:firstLine="420" w:firstLineChars="200"/>
        <w:rPr>
          <w:rFonts w:hint="eastAsia" w:ascii="宋体" w:hAnsi="宋体" w:eastAsia="宋体" w:cs="宋体"/>
          <w:color w:val="000000"/>
          <w:highlight w:val="none"/>
        </w:rPr>
      </w:pPr>
      <w:r>
        <w:rPr>
          <w:rFonts w:hint="eastAsia" w:ascii="宋体" w:hAnsi="宋体" w:cs="宋体"/>
          <w:highlight w:val="none"/>
        </w:rPr>
        <w:t>联系人</w:t>
      </w:r>
      <w:r>
        <w:rPr>
          <w:rFonts w:hint="eastAsia" w:ascii="宋体" w:hAnsi="宋体" w:eastAsia="宋体" w:cs="宋体"/>
          <w:color w:val="000000"/>
          <w:highlight w:val="none"/>
        </w:rPr>
        <w:t>：</w:t>
      </w:r>
      <w:r>
        <w:rPr>
          <w:rFonts w:hint="eastAsia" w:ascii="宋体" w:hAnsi="宋体" w:eastAsia="宋体" w:cs="宋体"/>
          <w:color w:val="000000"/>
          <w:highlight w:val="none"/>
          <w:lang w:val="en-US" w:eastAsia="zh-CN"/>
        </w:rPr>
        <w:t>黄</w:t>
      </w:r>
      <w:r>
        <w:rPr>
          <w:rFonts w:hint="eastAsia" w:ascii="宋体" w:hAnsi="宋体" w:eastAsia="宋体" w:cs="宋体"/>
          <w:color w:val="000000"/>
          <w:highlight w:val="none"/>
        </w:rPr>
        <w:t>老师</w:t>
      </w:r>
    </w:p>
    <w:p w14:paraId="35C3C66D">
      <w:pPr>
        <w:wordWrap w:val="0"/>
        <w:topLinePunct/>
        <w:spacing w:line="360" w:lineRule="auto"/>
        <w:ind w:firstLine="420" w:firstLineChars="200"/>
        <w:rPr>
          <w:rFonts w:hint="eastAsia" w:ascii="宋体" w:hAnsi="宋体" w:eastAsia="宋体" w:cs="宋体"/>
          <w:color w:val="000000"/>
          <w:highlight w:val="none"/>
          <w:lang w:val="en-US" w:eastAsia="zh-CN"/>
        </w:rPr>
      </w:pPr>
      <w:r>
        <w:rPr>
          <w:rFonts w:hint="eastAsia" w:ascii="宋体" w:hAnsi="宋体" w:eastAsia="宋体" w:cs="宋体"/>
          <w:color w:val="000000"/>
          <w:highlight w:val="none"/>
        </w:rPr>
        <w:t>联系方式：0371-</w:t>
      </w:r>
      <w:r>
        <w:rPr>
          <w:rFonts w:hint="eastAsia" w:ascii="宋体" w:hAnsi="宋体" w:eastAsia="宋体" w:cs="宋体"/>
          <w:color w:val="000000"/>
          <w:highlight w:val="none"/>
          <w:lang w:val="en-US" w:eastAsia="zh-CN"/>
        </w:rPr>
        <w:t>66361213</w:t>
      </w:r>
    </w:p>
    <w:p w14:paraId="7427549F">
      <w:pPr>
        <w:wordWrap w:val="0"/>
        <w:topLinePunct/>
        <w:spacing w:line="360" w:lineRule="auto"/>
        <w:ind w:firstLine="420" w:firstLineChars="200"/>
        <w:rPr>
          <w:rFonts w:hint="eastAsia" w:ascii="宋体" w:hAnsi="宋体" w:cs="宋体"/>
        </w:rPr>
      </w:pPr>
      <w:r>
        <w:rPr>
          <w:rFonts w:hint="eastAsia" w:ascii="宋体" w:hAnsi="宋体" w:cs="宋体"/>
        </w:rPr>
        <w:t>2.采购代理机构信息</w:t>
      </w:r>
    </w:p>
    <w:p w14:paraId="59E24BFA">
      <w:pPr>
        <w:wordWrap w:val="0"/>
        <w:topLinePunct/>
        <w:spacing w:line="360" w:lineRule="auto"/>
        <w:ind w:firstLine="420" w:firstLineChars="200"/>
        <w:rPr>
          <w:rFonts w:hint="eastAsia" w:ascii="宋体" w:hAnsi="宋体" w:cs="宋体"/>
        </w:rPr>
      </w:pPr>
      <w:r>
        <w:rPr>
          <w:rFonts w:hint="eastAsia" w:ascii="宋体" w:hAnsi="宋体" w:cs="宋体"/>
        </w:rPr>
        <w:t>名称：恒信咨询管理有限公司</w:t>
      </w:r>
    </w:p>
    <w:p w14:paraId="27DD47CB">
      <w:pPr>
        <w:wordWrap w:val="0"/>
        <w:topLinePunct/>
        <w:spacing w:line="360" w:lineRule="auto"/>
        <w:ind w:firstLine="420" w:firstLineChars="200"/>
        <w:rPr>
          <w:rFonts w:hint="eastAsia" w:ascii="宋体" w:hAnsi="宋体" w:cs="宋体"/>
        </w:rPr>
      </w:pPr>
      <w:r>
        <w:rPr>
          <w:rFonts w:hint="eastAsia" w:ascii="宋体" w:hAnsi="宋体" w:cs="宋体"/>
        </w:rPr>
        <w:t>地址：郑州市电厂路河南省国家大学科技园（东区）16号楼B座6楼</w:t>
      </w:r>
    </w:p>
    <w:p w14:paraId="26F5F0F8">
      <w:pPr>
        <w:wordWrap w:val="0"/>
        <w:topLinePunct/>
        <w:spacing w:line="360" w:lineRule="auto"/>
        <w:ind w:firstLine="420" w:firstLineChars="200"/>
        <w:rPr>
          <w:rFonts w:hint="eastAsia" w:ascii="宋体" w:hAnsi="宋体" w:cs="宋体"/>
        </w:rPr>
      </w:pPr>
      <w:r>
        <w:rPr>
          <w:rFonts w:hint="eastAsia" w:ascii="宋体" w:hAnsi="宋体" w:cs="宋体"/>
        </w:rPr>
        <w:t>联系人：刘先生</w:t>
      </w:r>
    </w:p>
    <w:p w14:paraId="7BCCEF5E">
      <w:pPr>
        <w:wordWrap w:val="0"/>
        <w:topLinePunct/>
        <w:spacing w:line="360" w:lineRule="auto"/>
        <w:ind w:firstLine="420" w:firstLineChars="200"/>
        <w:rPr>
          <w:rFonts w:hint="eastAsia" w:ascii="宋体" w:hAnsi="宋体" w:cs="宋体"/>
        </w:rPr>
      </w:pPr>
      <w:r>
        <w:rPr>
          <w:rFonts w:hint="eastAsia" w:ascii="宋体" w:hAnsi="宋体" w:cs="宋体"/>
        </w:rPr>
        <w:t>联系方式：</w:t>
      </w:r>
      <w:r>
        <w:rPr>
          <w:rFonts w:hint="eastAsia" w:ascii="宋体" w:hAnsi="宋体" w:eastAsia="宋体" w:cs="宋体"/>
          <w:color w:val="auto"/>
          <w:sz w:val="21"/>
          <w:szCs w:val="21"/>
          <w:highlight w:val="none"/>
          <w:shd w:val="clear" w:color="auto" w:fill="FFFFFF"/>
          <w:lang w:val="en-US" w:eastAsia="zh-CN"/>
        </w:rPr>
        <w:t>0371-67119025</w:t>
      </w:r>
    </w:p>
    <w:p w14:paraId="35F26D53">
      <w:pPr>
        <w:wordWrap w:val="0"/>
        <w:topLinePunct/>
        <w:spacing w:line="360" w:lineRule="auto"/>
        <w:ind w:firstLine="420" w:firstLineChars="200"/>
        <w:rPr>
          <w:rFonts w:hint="eastAsia" w:ascii="宋体" w:hAnsi="宋体" w:cs="宋体"/>
        </w:rPr>
      </w:pPr>
      <w:r>
        <w:rPr>
          <w:rFonts w:hint="eastAsia" w:ascii="宋体" w:hAnsi="宋体" w:cs="宋体"/>
        </w:rPr>
        <w:t xml:space="preserve">3.项目联系方式 </w:t>
      </w:r>
    </w:p>
    <w:p w14:paraId="7E617C4E">
      <w:pPr>
        <w:wordWrap w:val="0"/>
        <w:topLinePunct/>
        <w:spacing w:line="360" w:lineRule="auto"/>
        <w:ind w:firstLine="420" w:firstLineChars="200"/>
        <w:rPr>
          <w:rFonts w:hint="eastAsia" w:ascii="宋体" w:hAnsi="宋体" w:cs="宋体"/>
        </w:rPr>
      </w:pPr>
      <w:r>
        <w:rPr>
          <w:rFonts w:hint="eastAsia" w:ascii="宋体" w:hAnsi="宋体" w:cs="宋体"/>
        </w:rPr>
        <w:t>项目联系人：刘先生</w:t>
      </w:r>
    </w:p>
    <w:p w14:paraId="2D3ECECC">
      <w:pPr>
        <w:wordWrap w:val="0"/>
        <w:topLinePunct/>
        <w:spacing w:line="360" w:lineRule="auto"/>
        <w:ind w:firstLine="420" w:firstLineChars="200"/>
        <w:rPr>
          <w:rFonts w:hint="eastAsia" w:ascii="宋体" w:hAnsi="宋体" w:cs="宋体"/>
        </w:rPr>
      </w:pPr>
      <w:r>
        <w:rPr>
          <w:rFonts w:hint="eastAsia" w:ascii="宋体" w:hAnsi="宋体" w:cs="宋体"/>
        </w:rPr>
        <w:t>联系方式：</w:t>
      </w:r>
      <w:r>
        <w:rPr>
          <w:rFonts w:hint="eastAsia" w:ascii="宋体" w:hAnsi="宋体" w:eastAsia="宋体" w:cs="宋体"/>
          <w:color w:val="auto"/>
          <w:sz w:val="21"/>
          <w:szCs w:val="21"/>
          <w:highlight w:val="none"/>
          <w:shd w:val="clear" w:color="auto" w:fill="FFFFFF"/>
          <w:lang w:val="en-US" w:eastAsia="zh-CN"/>
        </w:rPr>
        <w:t>0371-67119025</w:t>
      </w:r>
    </w:p>
    <w:p w14:paraId="30C6ADAC">
      <w:pPr>
        <w:pStyle w:val="7"/>
        <w:rPr>
          <w:color w:val="auto"/>
        </w:rPr>
      </w:pPr>
    </w:p>
    <w:p w14:paraId="515AAC1F">
      <w:pPr>
        <w:pStyle w:val="3"/>
        <w:spacing w:before="312" w:beforeLines="100" w:after="312" w:afterLines="100" w:line="600" w:lineRule="exact"/>
        <w:outlineLvl w:val="0"/>
        <w:rPr>
          <w:rFonts w:hint="eastAsia"/>
        </w:rPr>
      </w:pPr>
    </w:p>
    <w:p w14:paraId="67FA1F52">
      <w:pPr>
        <w:pStyle w:val="3"/>
        <w:spacing w:before="312" w:beforeLines="100" w:after="312" w:afterLines="100" w:line="600" w:lineRule="exact"/>
        <w:outlineLvl w:val="0"/>
        <w:rPr>
          <w:rFonts w:hint="eastAsia"/>
        </w:rPr>
      </w:pPr>
    </w:p>
    <w:p w14:paraId="268515FA">
      <w:pPr>
        <w:pStyle w:val="3"/>
        <w:spacing w:before="312" w:beforeLines="100" w:after="312" w:afterLines="100" w:line="600" w:lineRule="exact"/>
        <w:outlineLvl w:val="0"/>
        <w:rPr>
          <w:rFonts w:hint="eastAsia"/>
        </w:rPr>
      </w:pPr>
    </w:p>
    <w:p w14:paraId="466DD0A1">
      <w:pPr>
        <w:pStyle w:val="3"/>
        <w:spacing w:before="312" w:beforeLines="100" w:after="312" w:afterLines="100" w:line="600" w:lineRule="exact"/>
        <w:outlineLvl w:val="0"/>
        <w:rPr>
          <w:rFonts w:hint="eastAsia"/>
        </w:rPr>
      </w:pPr>
    </w:p>
    <w:p w14:paraId="4BE4844D">
      <w:pPr>
        <w:pStyle w:val="3"/>
        <w:spacing w:before="312" w:beforeLines="100" w:after="312" w:afterLines="100" w:line="600" w:lineRule="exact"/>
        <w:outlineLvl w:val="0"/>
        <w:rPr>
          <w:rFonts w:hint="eastAsia"/>
        </w:rPr>
      </w:pPr>
    </w:p>
    <w:p w14:paraId="5C77356A">
      <w:pPr>
        <w:pStyle w:val="3"/>
        <w:spacing w:before="312" w:beforeLines="100" w:after="312" w:afterLines="100" w:line="600" w:lineRule="exact"/>
        <w:outlineLvl w:val="0"/>
        <w:rPr>
          <w:rFonts w:hint="eastAsia"/>
        </w:rPr>
      </w:pPr>
    </w:p>
    <w:p w14:paraId="495D8696">
      <w:pPr>
        <w:rPr>
          <w:rFonts w:hint="eastAsia"/>
          <w:b/>
          <w:bCs/>
          <w:shd w:val="clear" w:color="auto" w:fill="FFFFFF"/>
        </w:rPr>
      </w:pPr>
    </w:p>
    <w:p w14:paraId="3FAEB60C">
      <w:pPr>
        <w:rPr>
          <w:b/>
          <w:bCs/>
        </w:rPr>
      </w:pPr>
      <w:r>
        <w:rPr>
          <w:rFonts w:hint="eastAsia"/>
          <w:b/>
          <w:bCs/>
          <w:shd w:val="clear" w:color="auto" w:fill="FFFFFF"/>
        </w:rPr>
        <w:t>附件1：</w:t>
      </w:r>
    </w:p>
    <w:p w14:paraId="6A4FD255">
      <w:pPr>
        <w:pStyle w:val="7"/>
        <w:rPr>
          <w:color w:val="auto"/>
        </w:rPr>
      </w:pPr>
    </w:p>
    <w:p w14:paraId="096D224C">
      <w:pPr>
        <w:spacing w:line="360" w:lineRule="auto"/>
        <w:jc w:val="center"/>
        <w:rPr>
          <w:rFonts w:hint="eastAsia" w:ascii="宋体" w:hAnsi="宋体"/>
          <w:b/>
          <w:bCs/>
          <w:sz w:val="36"/>
          <w:szCs w:val="36"/>
        </w:rPr>
      </w:pPr>
      <w:r>
        <w:rPr>
          <w:rFonts w:hint="eastAsia" w:ascii="宋体" w:hAnsi="宋体"/>
          <w:b/>
          <w:bCs/>
          <w:sz w:val="36"/>
          <w:szCs w:val="36"/>
        </w:rPr>
        <w:t>询价通知书获取登记表</w:t>
      </w:r>
    </w:p>
    <w:p w14:paraId="4972AEA7">
      <w:pPr>
        <w:pStyle w:val="7"/>
        <w:rPr>
          <w:rFonts w:hint="eastAsia"/>
        </w:rPr>
      </w:pPr>
    </w:p>
    <w:p w14:paraId="5EC76E9E">
      <w:pPr>
        <w:spacing w:line="480" w:lineRule="auto"/>
        <w:ind w:firstLine="480" w:firstLineChars="200"/>
        <w:rPr>
          <w:rFonts w:hint="eastAsia" w:ascii="宋体" w:hAnsi="宋体"/>
          <w:sz w:val="24"/>
          <w:u w:val="single"/>
        </w:rPr>
      </w:pPr>
      <w:r>
        <w:rPr>
          <w:rFonts w:hint="eastAsia" w:ascii="宋体" w:hAnsi="宋体"/>
          <w:sz w:val="24"/>
        </w:rPr>
        <w:t>领取时间：</w:t>
      </w:r>
      <w:r>
        <w:rPr>
          <w:rFonts w:hint="eastAsia" w:ascii="宋体" w:hAnsi="宋体"/>
          <w:sz w:val="24"/>
          <w:u w:val="single"/>
        </w:rPr>
        <w:t xml:space="preserve">              </w:t>
      </w:r>
      <w:r>
        <w:rPr>
          <w:rFonts w:hint="eastAsia"/>
          <w:sz w:val="24"/>
          <w:u w:val="single"/>
        </w:rPr>
        <w:t xml:space="preserve">  </w:t>
      </w:r>
      <w:r>
        <w:rPr>
          <w:rFonts w:hint="eastAsia" w:ascii="宋体" w:hAnsi="宋体"/>
          <w:sz w:val="24"/>
          <w:u w:val="single"/>
        </w:rPr>
        <w:t xml:space="preserve">    </w:t>
      </w:r>
      <w:r>
        <w:rPr>
          <w:rFonts w:hint="eastAsia" w:ascii="宋体" w:hAnsi="宋体"/>
          <w:sz w:val="24"/>
        </w:rPr>
        <w:t xml:space="preserve">    </w:t>
      </w:r>
      <w:r>
        <w:rPr>
          <w:rFonts w:hint="eastAsia"/>
          <w:sz w:val="24"/>
        </w:rPr>
        <w:t xml:space="preserve">   </w:t>
      </w:r>
      <w:r>
        <w:rPr>
          <w:rFonts w:hint="eastAsia" w:ascii="宋体" w:hAnsi="宋体"/>
          <w:sz w:val="24"/>
        </w:rPr>
        <w:t>电子邮箱：</w:t>
      </w:r>
      <w:r>
        <w:rPr>
          <w:rFonts w:hint="eastAsia" w:ascii="宋体" w:hAnsi="宋体"/>
          <w:sz w:val="24"/>
          <w:u w:val="single"/>
        </w:rPr>
        <w:t xml:space="preserve">                     </w:t>
      </w:r>
    </w:p>
    <w:p w14:paraId="5351E368">
      <w:pPr>
        <w:spacing w:line="480" w:lineRule="auto"/>
        <w:ind w:firstLine="480" w:firstLineChars="200"/>
        <w:rPr>
          <w:rFonts w:hint="eastAsia" w:ascii="宋体" w:hAnsi="宋体"/>
          <w:sz w:val="24"/>
          <w:u w:val="single"/>
        </w:rPr>
      </w:pPr>
      <w:r>
        <w:rPr>
          <w:rFonts w:hint="eastAsia" w:ascii="宋体" w:hAnsi="宋体"/>
          <w:sz w:val="24"/>
        </w:rPr>
        <w:t>联 系 人：</w:t>
      </w:r>
      <w:r>
        <w:rPr>
          <w:rFonts w:hint="eastAsia" w:ascii="宋体" w:hAnsi="宋体"/>
          <w:sz w:val="24"/>
          <w:u w:val="single"/>
        </w:rPr>
        <w:t xml:space="preserve">               </w:t>
      </w:r>
      <w:r>
        <w:rPr>
          <w:rFonts w:hint="eastAsia"/>
          <w:sz w:val="24"/>
          <w:u w:val="single"/>
        </w:rPr>
        <w:t xml:space="preserve">  </w:t>
      </w:r>
      <w:r>
        <w:rPr>
          <w:rFonts w:hint="eastAsia" w:ascii="宋体" w:hAnsi="宋体"/>
          <w:sz w:val="24"/>
          <w:u w:val="single"/>
        </w:rPr>
        <w:t xml:space="preserve">    </w:t>
      </w:r>
      <w:r>
        <w:rPr>
          <w:rFonts w:hint="eastAsia" w:ascii="宋体" w:hAnsi="宋体"/>
          <w:sz w:val="24"/>
        </w:rPr>
        <w:t xml:space="preserve">    </w:t>
      </w:r>
      <w:r>
        <w:rPr>
          <w:rFonts w:hint="eastAsia"/>
          <w:sz w:val="24"/>
        </w:rPr>
        <w:t xml:space="preserve">  </w:t>
      </w:r>
      <w:r>
        <w:rPr>
          <w:rFonts w:hint="eastAsia" w:ascii="宋体" w:hAnsi="宋体"/>
          <w:sz w:val="24"/>
        </w:rPr>
        <w:t>手    机：</w:t>
      </w:r>
      <w:r>
        <w:rPr>
          <w:rFonts w:hint="eastAsia" w:ascii="宋体" w:hAnsi="宋体"/>
          <w:sz w:val="24"/>
          <w:u w:val="single"/>
        </w:rPr>
        <w:t xml:space="preserve">                     </w:t>
      </w:r>
    </w:p>
    <w:tbl>
      <w:tblPr>
        <w:tblStyle w:val="5"/>
        <w:tblpPr w:leftFromText="180" w:rightFromText="180" w:vertAnchor="text" w:horzAnchor="page" w:tblpX="1412" w:tblpY="519"/>
        <w:tblW w:w="9299"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13"/>
        <w:gridCol w:w="1017"/>
        <w:gridCol w:w="1523"/>
        <w:gridCol w:w="1098"/>
        <w:gridCol w:w="960"/>
        <w:gridCol w:w="1193"/>
        <w:gridCol w:w="2295"/>
      </w:tblGrid>
      <w:tr w14:paraId="6C1C617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83" w:hRule="atLeast"/>
        </w:trPr>
        <w:tc>
          <w:tcPr>
            <w:tcW w:w="3753" w:type="dxa"/>
            <w:gridSpan w:val="3"/>
            <w:noWrap w:val="0"/>
            <w:vAlign w:val="center"/>
          </w:tcPr>
          <w:p w14:paraId="514343E5">
            <w:pPr>
              <w:widowControl/>
              <w:jc w:val="center"/>
              <w:rPr>
                <w:rFonts w:hint="eastAsia" w:ascii="宋体" w:hAnsi="宋体" w:cs="宋体"/>
                <w:szCs w:val="21"/>
              </w:rPr>
            </w:pPr>
            <w:r>
              <w:rPr>
                <w:rFonts w:hint="eastAsia" w:ascii="宋体" w:hAnsi="宋体" w:cs="宋体"/>
                <w:szCs w:val="21"/>
              </w:rPr>
              <w:t>项目名称</w:t>
            </w:r>
          </w:p>
        </w:tc>
        <w:tc>
          <w:tcPr>
            <w:tcW w:w="5546" w:type="dxa"/>
            <w:gridSpan w:val="4"/>
            <w:noWrap w:val="0"/>
            <w:vAlign w:val="center"/>
          </w:tcPr>
          <w:p w14:paraId="12D2AE08">
            <w:pPr>
              <w:jc w:val="center"/>
              <w:rPr>
                <w:rFonts w:hint="eastAsia" w:ascii="宋体" w:hAnsi="宋体" w:cs="宋体"/>
                <w:szCs w:val="21"/>
              </w:rPr>
            </w:pPr>
            <w:r>
              <w:rPr>
                <w:rFonts w:hint="eastAsia" w:ascii="宋体" w:hAnsi="宋体" w:cs="宋体"/>
                <w:szCs w:val="21"/>
                <w:lang w:eastAsia="zh-CN"/>
              </w:rPr>
              <w:t>郑州市商贸管理学校人物造型实训室建设项目</w:t>
            </w:r>
          </w:p>
        </w:tc>
      </w:tr>
      <w:tr w14:paraId="0BDFA0B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61" w:hRule="atLeast"/>
        </w:trPr>
        <w:tc>
          <w:tcPr>
            <w:tcW w:w="3753" w:type="dxa"/>
            <w:gridSpan w:val="3"/>
            <w:noWrap w:val="0"/>
            <w:vAlign w:val="center"/>
          </w:tcPr>
          <w:p w14:paraId="72886B48">
            <w:pPr>
              <w:widowControl/>
              <w:jc w:val="center"/>
              <w:rPr>
                <w:rFonts w:hint="eastAsia" w:ascii="宋体" w:hAnsi="宋体" w:cs="宋体"/>
                <w:szCs w:val="21"/>
              </w:rPr>
            </w:pPr>
            <w:r>
              <w:rPr>
                <w:rFonts w:hint="eastAsia" w:ascii="宋体" w:hAnsi="宋体" w:cs="宋体"/>
                <w:szCs w:val="21"/>
              </w:rPr>
              <w:t>单位名称</w:t>
            </w:r>
          </w:p>
        </w:tc>
        <w:tc>
          <w:tcPr>
            <w:tcW w:w="5546" w:type="dxa"/>
            <w:gridSpan w:val="4"/>
            <w:noWrap w:val="0"/>
            <w:vAlign w:val="center"/>
          </w:tcPr>
          <w:p w14:paraId="18E599AD">
            <w:pPr>
              <w:jc w:val="center"/>
              <w:rPr>
                <w:rFonts w:hint="eastAsia" w:ascii="宋体" w:hAnsi="宋体" w:cs="宋体"/>
                <w:szCs w:val="21"/>
              </w:rPr>
            </w:pPr>
          </w:p>
        </w:tc>
      </w:tr>
      <w:tr w14:paraId="44C0376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19" w:hRule="atLeast"/>
        </w:trPr>
        <w:tc>
          <w:tcPr>
            <w:tcW w:w="1213" w:type="dxa"/>
            <w:vMerge w:val="restart"/>
            <w:noWrap w:val="0"/>
            <w:vAlign w:val="center"/>
          </w:tcPr>
          <w:p w14:paraId="7D95C986">
            <w:pPr>
              <w:widowControl/>
              <w:jc w:val="center"/>
              <w:rPr>
                <w:rFonts w:hint="eastAsia" w:ascii="宋体" w:hAnsi="宋体" w:cs="宋体"/>
                <w:szCs w:val="21"/>
              </w:rPr>
            </w:pPr>
            <w:r>
              <w:rPr>
                <w:rFonts w:hint="eastAsia" w:ascii="宋体" w:hAnsi="宋体" w:cs="宋体"/>
                <w:szCs w:val="21"/>
              </w:rPr>
              <w:t>授权</w:t>
            </w:r>
          </w:p>
          <w:p w14:paraId="245FA5D6">
            <w:pPr>
              <w:widowControl/>
              <w:jc w:val="center"/>
              <w:rPr>
                <w:rFonts w:hint="eastAsia" w:ascii="宋体" w:hAnsi="宋体" w:cs="宋体"/>
                <w:szCs w:val="21"/>
              </w:rPr>
            </w:pPr>
            <w:r>
              <w:rPr>
                <w:rFonts w:hint="eastAsia" w:ascii="宋体" w:hAnsi="宋体" w:cs="宋体"/>
                <w:szCs w:val="21"/>
              </w:rPr>
              <w:t>委托书</w:t>
            </w:r>
          </w:p>
        </w:tc>
        <w:tc>
          <w:tcPr>
            <w:tcW w:w="2540" w:type="dxa"/>
            <w:gridSpan w:val="2"/>
            <w:noWrap w:val="0"/>
            <w:vAlign w:val="center"/>
          </w:tcPr>
          <w:p w14:paraId="6A5A554A">
            <w:pPr>
              <w:widowControl/>
              <w:jc w:val="center"/>
              <w:rPr>
                <w:rFonts w:hint="eastAsia" w:ascii="宋体" w:hAnsi="宋体" w:cs="宋体"/>
                <w:szCs w:val="21"/>
              </w:rPr>
            </w:pPr>
            <w:r>
              <w:rPr>
                <w:rFonts w:hint="eastAsia" w:ascii="宋体" w:hAnsi="宋体" w:cs="宋体"/>
                <w:bCs/>
                <w:szCs w:val="21"/>
              </w:rPr>
              <w:t>法定代表人身份证信息</w:t>
            </w:r>
          </w:p>
        </w:tc>
        <w:tc>
          <w:tcPr>
            <w:tcW w:w="2058" w:type="dxa"/>
            <w:gridSpan w:val="2"/>
            <w:tcBorders>
              <w:right w:val="single" w:color="auto" w:sz="4" w:space="0"/>
            </w:tcBorders>
            <w:noWrap w:val="0"/>
            <w:vAlign w:val="center"/>
          </w:tcPr>
          <w:p w14:paraId="38E25DA7">
            <w:pPr>
              <w:rPr>
                <w:rFonts w:hint="eastAsia" w:ascii="宋体" w:hAnsi="宋体" w:cs="宋体"/>
                <w:szCs w:val="21"/>
              </w:rPr>
            </w:pPr>
            <w:r>
              <w:rPr>
                <w:rFonts w:hint="eastAsia" w:ascii="宋体" w:hAnsi="宋体" w:cs="宋体"/>
                <w:szCs w:val="21"/>
              </w:rPr>
              <w:t>姓名：</w:t>
            </w:r>
          </w:p>
        </w:tc>
        <w:tc>
          <w:tcPr>
            <w:tcW w:w="3488" w:type="dxa"/>
            <w:gridSpan w:val="2"/>
            <w:tcBorders>
              <w:right w:val="single" w:color="auto" w:sz="4" w:space="0"/>
            </w:tcBorders>
            <w:noWrap w:val="0"/>
            <w:vAlign w:val="center"/>
          </w:tcPr>
          <w:p w14:paraId="036148A6">
            <w:pPr>
              <w:rPr>
                <w:rFonts w:hint="eastAsia" w:ascii="宋体" w:hAnsi="宋体" w:cs="宋体"/>
                <w:szCs w:val="21"/>
              </w:rPr>
            </w:pPr>
            <w:r>
              <w:rPr>
                <w:rFonts w:hint="eastAsia" w:ascii="宋体" w:hAnsi="宋体" w:cs="宋体"/>
                <w:szCs w:val="21"/>
              </w:rPr>
              <w:t>身份证号：</w:t>
            </w:r>
          </w:p>
        </w:tc>
      </w:tr>
      <w:tr w14:paraId="36DB83C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24" w:hRule="atLeast"/>
        </w:trPr>
        <w:tc>
          <w:tcPr>
            <w:tcW w:w="1213" w:type="dxa"/>
            <w:vMerge w:val="continue"/>
            <w:noWrap w:val="0"/>
            <w:vAlign w:val="center"/>
          </w:tcPr>
          <w:p w14:paraId="3BBFD716">
            <w:pPr>
              <w:widowControl/>
              <w:jc w:val="center"/>
              <w:rPr>
                <w:rFonts w:hint="eastAsia" w:ascii="宋体" w:hAnsi="宋体" w:cs="宋体"/>
                <w:szCs w:val="21"/>
              </w:rPr>
            </w:pPr>
          </w:p>
        </w:tc>
        <w:tc>
          <w:tcPr>
            <w:tcW w:w="2540" w:type="dxa"/>
            <w:gridSpan w:val="2"/>
            <w:noWrap w:val="0"/>
            <w:vAlign w:val="center"/>
          </w:tcPr>
          <w:p w14:paraId="6B2E0B36">
            <w:pPr>
              <w:widowControl/>
              <w:jc w:val="center"/>
              <w:rPr>
                <w:rFonts w:hint="eastAsia" w:ascii="宋体" w:hAnsi="宋体" w:cs="宋体"/>
                <w:szCs w:val="21"/>
              </w:rPr>
            </w:pPr>
            <w:r>
              <w:rPr>
                <w:rFonts w:hint="eastAsia" w:ascii="宋体" w:hAnsi="宋体" w:cs="宋体"/>
                <w:bCs/>
                <w:szCs w:val="21"/>
              </w:rPr>
              <w:t>被授权人身份证信息</w:t>
            </w:r>
          </w:p>
        </w:tc>
        <w:tc>
          <w:tcPr>
            <w:tcW w:w="2058" w:type="dxa"/>
            <w:gridSpan w:val="2"/>
            <w:tcBorders>
              <w:right w:val="single" w:color="auto" w:sz="4" w:space="0"/>
            </w:tcBorders>
            <w:noWrap w:val="0"/>
            <w:vAlign w:val="center"/>
          </w:tcPr>
          <w:p w14:paraId="65982F93">
            <w:pPr>
              <w:rPr>
                <w:rFonts w:hint="eastAsia" w:ascii="宋体" w:hAnsi="宋体" w:cs="宋体"/>
                <w:szCs w:val="21"/>
              </w:rPr>
            </w:pPr>
            <w:r>
              <w:rPr>
                <w:rFonts w:hint="eastAsia" w:ascii="宋体" w:hAnsi="宋体" w:cs="宋体"/>
                <w:szCs w:val="21"/>
              </w:rPr>
              <w:t>姓名：</w:t>
            </w:r>
          </w:p>
        </w:tc>
        <w:tc>
          <w:tcPr>
            <w:tcW w:w="3488" w:type="dxa"/>
            <w:gridSpan w:val="2"/>
            <w:tcBorders>
              <w:right w:val="single" w:color="auto" w:sz="4" w:space="0"/>
            </w:tcBorders>
            <w:noWrap w:val="0"/>
            <w:vAlign w:val="center"/>
          </w:tcPr>
          <w:p w14:paraId="263DFA7D">
            <w:pPr>
              <w:rPr>
                <w:rFonts w:hint="eastAsia" w:ascii="宋体" w:hAnsi="宋体" w:cs="宋体"/>
                <w:szCs w:val="21"/>
              </w:rPr>
            </w:pPr>
            <w:r>
              <w:rPr>
                <w:rFonts w:hint="eastAsia" w:ascii="宋体" w:hAnsi="宋体" w:cs="宋体"/>
                <w:szCs w:val="21"/>
              </w:rPr>
              <w:t>身份证号：</w:t>
            </w:r>
          </w:p>
        </w:tc>
      </w:tr>
      <w:tr w14:paraId="3ADE603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10" w:hRule="atLeast"/>
        </w:trPr>
        <w:tc>
          <w:tcPr>
            <w:tcW w:w="3753" w:type="dxa"/>
            <w:gridSpan w:val="3"/>
            <w:noWrap w:val="0"/>
            <w:vAlign w:val="center"/>
          </w:tcPr>
          <w:p w14:paraId="1B866169">
            <w:pPr>
              <w:widowControl/>
              <w:jc w:val="center"/>
              <w:rPr>
                <w:rFonts w:hint="eastAsia" w:ascii="宋体" w:hAnsi="宋体" w:cs="宋体"/>
                <w:szCs w:val="21"/>
              </w:rPr>
            </w:pPr>
            <w:r>
              <w:rPr>
                <w:rFonts w:hint="eastAsia"/>
              </w:rPr>
              <w:t>法定代表人身份证明材料扫描件</w:t>
            </w:r>
          </w:p>
        </w:tc>
        <w:tc>
          <w:tcPr>
            <w:tcW w:w="5546" w:type="dxa"/>
            <w:gridSpan w:val="4"/>
            <w:noWrap w:val="0"/>
            <w:vAlign w:val="center"/>
          </w:tcPr>
          <w:p w14:paraId="1AE5E1E8">
            <w:pPr>
              <w:jc w:val="center"/>
              <w:rPr>
                <w:rFonts w:hint="eastAsia" w:ascii="宋体" w:hAnsi="宋体" w:cs="宋体"/>
                <w:szCs w:val="21"/>
              </w:rPr>
            </w:pPr>
            <w:r>
              <w:rPr>
                <w:rFonts w:hint="eastAsia" w:ascii="宋体" w:hAnsi="宋体" w:cs="宋体"/>
                <w:szCs w:val="21"/>
              </w:rPr>
              <w:t>有 □            无 □</w:t>
            </w:r>
          </w:p>
        </w:tc>
      </w:tr>
      <w:tr w14:paraId="6BDD2DA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74" w:hRule="atLeast"/>
        </w:trPr>
        <w:tc>
          <w:tcPr>
            <w:tcW w:w="3753" w:type="dxa"/>
            <w:gridSpan w:val="3"/>
            <w:noWrap w:val="0"/>
            <w:vAlign w:val="center"/>
          </w:tcPr>
          <w:p w14:paraId="67C63597">
            <w:pPr>
              <w:widowControl/>
              <w:jc w:val="center"/>
              <w:rPr>
                <w:rFonts w:hint="eastAsia" w:ascii="宋体" w:hAnsi="宋体" w:cs="宋体"/>
                <w:szCs w:val="21"/>
              </w:rPr>
            </w:pPr>
            <w:r>
              <w:rPr>
                <w:rFonts w:hint="eastAsia"/>
              </w:rPr>
              <w:t>授权委托书、法定代表人被授权委托人身份证扫描件</w:t>
            </w:r>
          </w:p>
        </w:tc>
        <w:tc>
          <w:tcPr>
            <w:tcW w:w="5546" w:type="dxa"/>
            <w:gridSpan w:val="4"/>
            <w:noWrap w:val="0"/>
            <w:vAlign w:val="center"/>
          </w:tcPr>
          <w:p w14:paraId="3E3D87EC">
            <w:pPr>
              <w:jc w:val="center"/>
              <w:rPr>
                <w:rFonts w:hint="eastAsia" w:ascii="宋体" w:hAnsi="宋体" w:cs="宋体"/>
                <w:szCs w:val="21"/>
              </w:rPr>
            </w:pPr>
            <w:r>
              <w:rPr>
                <w:rFonts w:hint="eastAsia" w:ascii="宋体" w:hAnsi="宋体" w:cs="宋体"/>
                <w:szCs w:val="21"/>
              </w:rPr>
              <w:t>有 □           无 □</w:t>
            </w:r>
          </w:p>
        </w:tc>
      </w:tr>
      <w:tr w14:paraId="013E96E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70" w:hRule="atLeast"/>
        </w:trPr>
        <w:tc>
          <w:tcPr>
            <w:tcW w:w="9299" w:type="dxa"/>
            <w:gridSpan w:val="7"/>
            <w:noWrap w:val="0"/>
            <w:vAlign w:val="center"/>
          </w:tcPr>
          <w:p w14:paraId="4E4E4388">
            <w:pPr>
              <w:rPr>
                <w:rFonts w:hint="eastAsia" w:ascii="宋体" w:hAnsi="宋体" w:cs="宋体"/>
                <w:szCs w:val="21"/>
              </w:rPr>
            </w:pPr>
            <w:r>
              <w:rPr>
                <w:rFonts w:hint="eastAsia" w:ascii="宋体" w:hAnsi="宋体" w:cs="宋体"/>
                <w:szCs w:val="21"/>
              </w:rPr>
              <w:t>文件领取情况：</w:t>
            </w:r>
          </w:p>
        </w:tc>
      </w:tr>
      <w:tr w14:paraId="17B5619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65" w:hRule="atLeast"/>
        </w:trPr>
        <w:tc>
          <w:tcPr>
            <w:tcW w:w="2230" w:type="dxa"/>
            <w:gridSpan w:val="2"/>
            <w:noWrap w:val="0"/>
            <w:vAlign w:val="center"/>
          </w:tcPr>
          <w:p w14:paraId="75C2D52E">
            <w:pPr>
              <w:jc w:val="center"/>
              <w:rPr>
                <w:rFonts w:hint="eastAsia" w:ascii="宋体" w:hAnsi="宋体" w:cs="宋体"/>
                <w:szCs w:val="21"/>
              </w:rPr>
            </w:pPr>
            <w:r>
              <w:rPr>
                <w:rFonts w:hint="eastAsia" w:ascii="宋体" w:hAnsi="宋体" w:cs="宋体"/>
                <w:szCs w:val="21"/>
              </w:rPr>
              <w:t>领取内容</w:t>
            </w:r>
          </w:p>
        </w:tc>
        <w:tc>
          <w:tcPr>
            <w:tcW w:w="2621" w:type="dxa"/>
            <w:gridSpan w:val="2"/>
            <w:tcBorders>
              <w:right w:val="single" w:color="auto" w:sz="4" w:space="0"/>
            </w:tcBorders>
            <w:noWrap w:val="0"/>
            <w:vAlign w:val="center"/>
          </w:tcPr>
          <w:p w14:paraId="5E07BD50">
            <w:pPr>
              <w:jc w:val="center"/>
              <w:rPr>
                <w:rFonts w:hint="eastAsia" w:ascii="宋体" w:hAnsi="宋体" w:cs="宋体"/>
                <w:szCs w:val="21"/>
              </w:rPr>
            </w:pPr>
            <w:r>
              <w:rPr>
                <w:rFonts w:hint="eastAsia" w:ascii="宋体" w:hAnsi="宋体" w:cs="宋体"/>
                <w:szCs w:val="21"/>
              </w:rPr>
              <w:t>领取时间</w:t>
            </w:r>
          </w:p>
        </w:tc>
        <w:tc>
          <w:tcPr>
            <w:tcW w:w="2153" w:type="dxa"/>
            <w:gridSpan w:val="2"/>
            <w:tcBorders>
              <w:left w:val="single" w:color="auto" w:sz="4" w:space="0"/>
              <w:right w:val="single" w:color="auto" w:sz="4" w:space="0"/>
            </w:tcBorders>
            <w:noWrap w:val="0"/>
            <w:vAlign w:val="center"/>
          </w:tcPr>
          <w:p w14:paraId="0A960650">
            <w:pPr>
              <w:jc w:val="center"/>
              <w:rPr>
                <w:rFonts w:hint="eastAsia" w:ascii="宋体" w:hAnsi="宋体" w:cs="宋体"/>
                <w:szCs w:val="21"/>
              </w:rPr>
            </w:pPr>
            <w:r>
              <w:rPr>
                <w:rFonts w:hint="eastAsia" w:ascii="宋体" w:hAnsi="宋体" w:cs="宋体"/>
                <w:szCs w:val="21"/>
              </w:rPr>
              <w:t>领取人姓名</w:t>
            </w:r>
          </w:p>
        </w:tc>
        <w:tc>
          <w:tcPr>
            <w:tcW w:w="2295" w:type="dxa"/>
            <w:tcBorders>
              <w:left w:val="single" w:color="auto" w:sz="4" w:space="0"/>
            </w:tcBorders>
            <w:noWrap w:val="0"/>
            <w:vAlign w:val="center"/>
          </w:tcPr>
          <w:p w14:paraId="772F7C2D">
            <w:pPr>
              <w:jc w:val="center"/>
              <w:rPr>
                <w:rFonts w:hint="eastAsia" w:ascii="宋体" w:hAnsi="宋体" w:cs="宋体"/>
                <w:szCs w:val="21"/>
              </w:rPr>
            </w:pPr>
            <w:r>
              <w:rPr>
                <w:rFonts w:hint="eastAsia" w:ascii="宋体" w:hAnsi="宋体" w:cs="宋体"/>
                <w:szCs w:val="21"/>
              </w:rPr>
              <w:t>联系方式</w:t>
            </w:r>
          </w:p>
        </w:tc>
      </w:tr>
      <w:tr w14:paraId="34E36E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25" w:hRule="atLeast"/>
        </w:trPr>
        <w:tc>
          <w:tcPr>
            <w:tcW w:w="2230" w:type="dxa"/>
            <w:gridSpan w:val="2"/>
            <w:noWrap w:val="0"/>
            <w:vAlign w:val="center"/>
          </w:tcPr>
          <w:p w14:paraId="131C1434">
            <w:pPr>
              <w:jc w:val="center"/>
              <w:rPr>
                <w:rFonts w:ascii="宋体" w:hAnsi="宋体" w:cs="宋体"/>
                <w:szCs w:val="21"/>
              </w:rPr>
            </w:pPr>
            <w:r>
              <w:rPr>
                <w:rFonts w:hint="eastAsia" w:ascii="宋体" w:hAnsi="宋体" w:cs="宋体"/>
                <w:szCs w:val="21"/>
              </w:rPr>
              <w:t>询价通知书</w:t>
            </w:r>
          </w:p>
        </w:tc>
        <w:tc>
          <w:tcPr>
            <w:tcW w:w="2621" w:type="dxa"/>
            <w:gridSpan w:val="2"/>
            <w:tcBorders>
              <w:right w:val="single" w:color="auto" w:sz="4" w:space="0"/>
            </w:tcBorders>
            <w:noWrap w:val="0"/>
            <w:vAlign w:val="center"/>
          </w:tcPr>
          <w:p w14:paraId="2480A4F7">
            <w:pPr>
              <w:jc w:val="center"/>
              <w:rPr>
                <w:rFonts w:hint="eastAsia" w:ascii="宋体" w:hAnsi="宋体" w:cs="宋体"/>
                <w:szCs w:val="21"/>
              </w:rPr>
            </w:pPr>
          </w:p>
        </w:tc>
        <w:tc>
          <w:tcPr>
            <w:tcW w:w="2153" w:type="dxa"/>
            <w:gridSpan w:val="2"/>
            <w:tcBorders>
              <w:left w:val="single" w:color="auto" w:sz="4" w:space="0"/>
              <w:right w:val="single" w:color="auto" w:sz="4" w:space="0"/>
            </w:tcBorders>
            <w:noWrap w:val="0"/>
            <w:vAlign w:val="center"/>
          </w:tcPr>
          <w:p w14:paraId="1A995B21">
            <w:pPr>
              <w:jc w:val="center"/>
              <w:rPr>
                <w:rFonts w:hint="eastAsia" w:ascii="宋体" w:hAnsi="宋体" w:cs="宋体"/>
                <w:szCs w:val="21"/>
              </w:rPr>
            </w:pPr>
          </w:p>
        </w:tc>
        <w:tc>
          <w:tcPr>
            <w:tcW w:w="2295" w:type="dxa"/>
            <w:tcBorders>
              <w:left w:val="single" w:color="auto" w:sz="4" w:space="0"/>
            </w:tcBorders>
            <w:noWrap w:val="0"/>
            <w:vAlign w:val="center"/>
          </w:tcPr>
          <w:p w14:paraId="0B963FA9">
            <w:pPr>
              <w:jc w:val="center"/>
              <w:rPr>
                <w:rFonts w:hint="eastAsia" w:ascii="宋体" w:hAnsi="宋体" w:cs="宋体"/>
                <w:szCs w:val="21"/>
              </w:rPr>
            </w:pPr>
          </w:p>
        </w:tc>
      </w:tr>
    </w:tbl>
    <w:p w14:paraId="351D3812">
      <w:pPr>
        <w:rPr>
          <w:rFonts w:hint="eastAsia" w:ascii="宋体" w:hAnsi="宋体" w:cs="宋体"/>
          <w:b/>
          <w:bCs/>
          <w:sz w:val="28"/>
          <w:szCs w:val="28"/>
        </w:rPr>
      </w:pPr>
    </w:p>
    <w:p w14:paraId="51557D54">
      <w:pPr>
        <w:rPr>
          <w:rFonts w:hint="eastAsia" w:ascii="宋体" w:hAnsi="宋体" w:cs="宋体"/>
          <w:b/>
          <w:bCs/>
          <w:sz w:val="28"/>
          <w:szCs w:val="28"/>
        </w:rPr>
      </w:pPr>
    </w:p>
    <w:p w14:paraId="2FE9AE39">
      <w:pPr>
        <w:jc w:val="left"/>
        <w:rPr>
          <w:rFonts w:hint="eastAsia" w:ascii="宋体" w:hAnsi="宋体" w:cs="宋体"/>
          <w:b/>
          <w:bCs/>
          <w:sz w:val="24"/>
        </w:rPr>
      </w:pPr>
    </w:p>
    <w:p w14:paraId="1BEA5411">
      <w:pPr>
        <w:jc w:val="left"/>
        <w:rPr>
          <w:rFonts w:hint="eastAsia" w:ascii="宋体" w:hAnsi="宋体" w:cs="宋体"/>
          <w:b/>
          <w:bCs/>
          <w:sz w:val="24"/>
        </w:rPr>
      </w:pPr>
      <w:r>
        <w:rPr>
          <w:rFonts w:hint="eastAsia" w:ascii="宋体" w:hAnsi="宋体" w:cs="宋体"/>
          <w:b/>
          <w:bCs/>
          <w:sz w:val="24"/>
        </w:rPr>
        <w:t>附件2：</w:t>
      </w:r>
    </w:p>
    <w:p w14:paraId="00E7DB0A">
      <w:pPr>
        <w:jc w:val="center"/>
        <w:rPr>
          <w:rFonts w:hint="eastAsia" w:ascii="宋体" w:hAnsi="宋体" w:cs="宋体"/>
          <w:b/>
          <w:bCs/>
          <w:sz w:val="28"/>
          <w:szCs w:val="28"/>
        </w:rPr>
      </w:pPr>
    </w:p>
    <w:p w14:paraId="437FB647">
      <w:pPr>
        <w:jc w:val="center"/>
        <w:rPr>
          <w:rFonts w:hint="eastAsia" w:ascii="宋体" w:hAnsi="宋体" w:cs="宋体"/>
          <w:b/>
          <w:bCs/>
          <w:sz w:val="28"/>
          <w:szCs w:val="28"/>
        </w:rPr>
      </w:pPr>
      <w:r>
        <w:rPr>
          <w:rFonts w:hint="eastAsia" w:ascii="宋体" w:hAnsi="宋体" w:cs="宋体"/>
          <w:b/>
          <w:bCs/>
          <w:sz w:val="28"/>
          <w:szCs w:val="28"/>
        </w:rPr>
        <w:t>法定代表人身份证明</w:t>
      </w:r>
    </w:p>
    <w:p w14:paraId="15E6C6AC">
      <w:pPr>
        <w:spacing w:line="360" w:lineRule="auto"/>
        <w:rPr>
          <w:rFonts w:hint="eastAsia" w:ascii="宋体" w:hAnsi="宋体" w:cs="宋体"/>
          <w:color w:val="000000"/>
          <w:szCs w:val="21"/>
        </w:rPr>
      </w:pPr>
      <w:r>
        <w:rPr>
          <w:rFonts w:hint="eastAsia" w:ascii="宋体" w:hAnsi="宋体" w:cs="宋体"/>
          <w:color w:val="000000"/>
          <w:szCs w:val="21"/>
        </w:rPr>
        <w:t>供应商名称：</w:t>
      </w:r>
      <w:r>
        <w:rPr>
          <w:rFonts w:hint="eastAsia" w:ascii="宋体" w:hAnsi="宋体" w:cs="宋体"/>
          <w:szCs w:val="21"/>
          <w:u w:val="single"/>
        </w:rPr>
        <w:t xml:space="preserve">                        </w:t>
      </w:r>
    </w:p>
    <w:p w14:paraId="383061D2">
      <w:pPr>
        <w:spacing w:line="360" w:lineRule="auto"/>
        <w:rPr>
          <w:rFonts w:hint="eastAsia" w:ascii="宋体" w:hAnsi="宋体" w:cs="宋体"/>
          <w:color w:val="000000"/>
          <w:szCs w:val="21"/>
        </w:rPr>
      </w:pPr>
      <w:r>
        <w:rPr>
          <w:rFonts w:hint="eastAsia" w:ascii="宋体" w:hAnsi="宋体" w:cs="宋体"/>
          <w:color w:val="000000"/>
          <w:szCs w:val="21"/>
        </w:rPr>
        <w:t>姓名：</w:t>
      </w:r>
      <w:r>
        <w:rPr>
          <w:rFonts w:hint="eastAsia" w:ascii="宋体" w:hAnsi="宋体" w:cs="宋体"/>
          <w:szCs w:val="21"/>
          <w:u w:val="single"/>
        </w:rPr>
        <w:t xml:space="preserve">                </w:t>
      </w:r>
      <w:r>
        <w:rPr>
          <w:rFonts w:hint="eastAsia" w:ascii="宋体" w:hAnsi="宋体" w:cs="宋体"/>
          <w:color w:val="000000"/>
          <w:szCs w:val="21"/>
        </w:rPr>
        <w:t>性别：</w:t>
      </w:r>
      <w:bookmarkStart w:id="11" w:name="_Toc369531698"/>
      <w:bookmarkStart w:id="12" w:name="_Toc352691662"/>
      <w:bookmarkStart w:id="13" w:name="_Toc27897"/>
      <w:r>
        <w:rPr>
          <w:rFonts w:hint="eastAsia" w:ascii="宋体" w:hAnsi="宋体" w:cs="宋体"/>
          <w:szCs w:val="21"/>
          <w:u w:val="single"/>
        </w:rPr>
        <w:t xml:space="preserve">        </w:t>
      </w:r>
      <w:r>
        <w:rPr>
          <w:rFonts w:hint="eastAsia" w:ascii="宋体" w:hAnsi="宋体" w:cs="宋体"/>
          <w:color w:val="000000"/>
          <w:szCs w:val="21"/>
        </w:rPr>
        <w:t>年</w:t>
      </w:r>
      <w:bookmarkEnd w:id="11"/>
      <w:bookmarkEnd w:id="12"/>
      <w:bookmarkEnd w:id="13"/>
      <w:r>
        <w:rPr>
          <w:rFonts w:hint="eastAsia" w:ascii="宋体" w:hAnsi="宋体" w:cs="宋体"/>
          <w:color w:val="000000"/>
          <w:szCs w:val="21"/>
        </w:rPr>
        <w:t>龄</w:t>
      </w:r>
      <w:bookmarkStart w:id="14" w:name="_Toc384308377"/>
      <w:bookmarkStart w:id="15" w:name="_Toc369531699"/>
      <w:bookmarkStart w:id="16" w:name="_Toc300835211"/>
      <w:bookmarkStart w:id="17" w:name="_Toc15573"/>
      <w:bookmarkStart w:id="18" w:name="_Toc352691663"/>
      <w:bookmarkStart w:id="19" w:name="_Toc361508754"/>
      <w:r>
        <w:rPr>
          <w:rFonts w:hint="eastAsia" w:ascii="宋体" w:hAnsi="宋体" w:cs="宋体"/>
          <w:color w:val="000000"/>
          <w:szCs w:val="21"/>
        </w:rPr>
        <w:t>：</w:t>
      </w:r>
      <w:bookmarkEnd w:id="14"/>
      <w:bookmarkEnd w:id="15"/>
      <w:bookmarkEnd w:id="16"/>
      <w:bookmarkEnd w:id="17"/>
      <w:bookmarkEnd w:id="18"/>
      <w:bookmarkEnd w:id="19"/>
      <w:r>
        <w:rPr>
          <w:rFonts w:hint="eastAsia" w:ascii="宋体" w:hAnsi="宋体" w:cs="宋体"/>
          <w:szCs w:val="21"/>
          <w:u w:val="single"/>
        </w:rPr>
        <w:t xml:space="preserve">        </w:t>
      </w:r>
      <w:r>
        <w:rPr>
          <w:rFonts w:hint="eastAsia" w:ascii="宋体" w:hAnsi="宋体" w:cs="宋体"/>
          <w:color w:val="000000"/>
          <w:szCs w:val="21"/>
        </w:rPr>
        <w:t>职务：</w:t>
      </w:r>
      <w:r>
        <w:rPr>
          <w:rFonts w:hint="eastAsia" w:ascii="宋体" w:hAnsi="宋体" w:cs="宋体"/>
          <w:szCs w:val="21"/>
          <w:u w:val="single"/>
        </w:rPr>
        <w:t xml:space="preserve">        </w:t>
      </w:r>
    </w:p>
    <w:p w14:paraId="5595FCD3">
      <w:pPr>
        <w:spacing w:line="360" w:lineRule="auto"/>
        <w:rPr>
          <w:rFonts w:hint="eastAsia" w:ascii="宋体" w:hAnsi="宋体" w:cs="宋体"/>
          <w:color w:val="000000"/>
          <w:szCs w:val="21"/>
        </w:rPr>
      </w:pPr>
      <w:r>
        <w:rPr>
          <w:rFonts w:hint="eastAsia" w:ascii="宋体" w:hAnsi="宋体" w:cs="宋体"/>
          <w:color w:val="000000"/>
          <w:szCs w:val="21"/>
        </w:rPr>
        <w:t>系</w:t>
      </w:r>
      <w:r>
        <w:rPr>
          <w:rFonts w:hint="eastAsia" w:ascii="宋体" w:hAnsi="宋体" w:cs="宋体"/>
          <w:szCs w:val="21"/>
          <w:u w:val="single"/>
        </w:rPr>
        <w:t xml:space="preserve">                        </w:t>
      </w:r>
      <w:r>
        <w:rPr>
          <w:rFonts w:hint="eastAsia" w:ascii="宋体" w:hAnsi="宋体" w:cs="宋体"/>
          <w:color w:val="000000"/>
          <w:szCs w:val="21"/>
        </w:rPr>
        <w:t>（供应商名称）的法定代表人。</w:t>
      </w:r>
    </w:p>
    <w:p w14:paraId="614791B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特此证明。</w:t>
      </w:r>
    </w:p>
    <w:p w14:paraId="4F730611">
      <w:pPr>
        <w:spacing w:line="360" w:lineRule="auto"/>
        <w:ind w:firstLine="420" w:firstLineChars="200"/>
        <w:rPr>
          <w:rFonts w:hint="eastAsia" w:ascii="宋体" w:hAnsi="宋体" w:cs="宋体"/>
          <w:szCs w:val="21"/>
        </w:rPr>
      </w:pPr>
    </w:p>
    <w:p w14:paraId="5DF1DF93">
      <w:pPr>
        <w:widowControl/>
        <w:adjustRightInd w:val="0"/>
        <w:spacing w:line="360" w:lineRule="auto"/>
        <w:ind w:firstLine="949" w:firstLineChars="450"/>
        <w:jc w:val="left"/>
        <w:rPr>
          <w:rFonts w:hint="eastAsia" w:ascii="宋体" w:hAnsi="宋体" w:cs="宋体"/>
          <w:b/>
          <w:szCs w:val="21"/>
        </w:rPr>
      </w:pPr>
      <w:r>
        <w:rPr>
          <w:rFonts w:hint="eastAsia" w:ascii="宋体" w:hAnsi="宋体" w:cs="宋体"/>
          <w:b/>
          <w:szCs w:val="21"/>
        </w:rPr>
        <w:t>附：法定代表人身份证复印件或扫描件</w:t>
      </w:r>
    </w:p>
    <w:p w14:paraId="32857407">
      <w:pPr>
        <w:spacing w:line="360" w:lineRule="auto"/>
        <w:ind w:firstLine="420" w:firstLineChars="200"/>
        <w:rPr>
          <w:rFonts w:hint="eastAsia" w:ascii="宋体" w:hAnsi="宋体" w:cs="宋体"/>
          <w:szCs w:val="21"/>
        </w:rPr>
      </w:pPr>
    </w:p>
    <w:p w14:paraId="70CB7B48">
      <w:pPr>
        <w:spacing w:line="360" w:lineRule="auto"/>
        <w:ind w:firstLine="420" w:firstLineChars="200"/>
        <w:rPr>
          <w:rFonts w:hint="eastAsia" w:ascii="宋体" w:hAnsi="宋体" w:cs="宋体"/>
          <w:szCs w:val="21"/>
        </w:rPr>
      </w:pPr>
    </w:p>
    <w:p w14:paraId="475D8B2D">
      <w:pPr>
        <w:spacing w:line="360" w:lineRule="auto"/>
        <w:ind w:firstLine="4200" w:firstLineChars="2000"/>
        <w:rPr>
          <w:rFonts w:hint="eastAsia" w:ascii="宋体" w:hAnsi="宋体" w:cs="宋体"/>
          <w:szCs w:val="21"/>
        </w:rPr>
      </w:pPr>
      <w:r>
        <w:rPr>
          <w:rFonts w:hint="eastAsia" w:ascii="宋体" w:hAnsi="宋体" w:cs="宋体"/>
          <w:szCs w:val="21"/>
        </w:rPr>
        <w:t>供应商：</w:t>
      </w:r>
      <w:r>
        <w:rPr>
          <w:rFonts w:hint="eastAsia" w:ascii="宋体" w:hAnsi="宋体" w:cs="宋体"/>
          <w:szCs w:val="21"/>
          <w:u w:val="single"/>
        </w:rPr>
        <w:t xml:space="preserve">        </w:t>
      </w:r>
      <w:r>
        <w:rPr>
          <w:rFonts w:hint="eastAsia" w:ascii="宋体" w:hAnsi="宋体" w:cs="宋体"/>
          <w:szCs w:val="21"/>
        </w:rPr>
        <w:t>（盖单位章）</w:t>
      </w:r>
    </w:p>
    <w:p w14:paraId="1CE62FAD">
      <w:pPr>
        <w:spacing w:line="360" w:lineRule="auto"/>
        <w:ind w:firstLine="4515" w:firstLineChars="2150"/>
        <w:rPr>
          <w:rFonts w:hint="eastAsia" w:ascii="宋体" w:hAnsi="宋体" w:cs="宋体"/>
          <w:szCs w:val="21"/>
          <w:u w:val="single"/>
        </w:rPr>
      </w:pPr>
    </w:p>
    <w:p w14:paraId="17B69EC2">
      <w:pPr>
        <w:spacing w:line="360" w:lineRule="auto"/>
        <w:ind w:firstLine="4515" w:firstLineChars="2150"/>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FADBE3B">
      <w:pPr>
        <w:jc w:val="left"/>
        <w:rPr>
          <w:rFonts w:hint="eastAsia" w:ascii="宋体" w:hAnsi="宋体" w:cs="宋体"/>
          <w:b/>
          <w:bCs/>
          <w:szCs w:val="21"/>
        </w:rPr>
      </w:pPr>
    </w:p>
    <w:p w14:paraId="573109B8">
      <w:pPr>
        <w:pStyle w:val="4"/>
        <w:rPr>
          <w:rFonts w:hint="eastAsia"/>
          <w:bCs/>
          <w:szCs w:val="21"/>
        </w:rPr>
      </w:pPr>
    </w:p>
    <w:p w14:paraId="022E7D0A">
      <w:pPr>
        <w:rPr>
          <w:rFonts w:hint="eastAsia" w:ascii="宋体" w:hAnsi="宋体" w:cs="宋体"/>
          <w:b/>
          <w:bCs/>
          <w:szCs w:val="21"/>
        </w:rPr>
      </w:pPr>
    </w:p>
    <w:p w14:paraId="2DF7FFB2">
      <w:pPr>
        <w:pStyle w:val="4"/>
        <w:rPr>
          <w:rFonts w:hint="eastAsia"/>
          <w:bCs/>
          <w:szCs w:val="21"/>
        </w:rPr>
      </w:pPr>
    </w:p>
    <w:p w14:paraId="4F22F5BA">
      <w:pPr>
        <w:rPr>
          <w:rFonts w:hint="eastAsia" w:ascii="宋体" w:hAnsi="宋体" w:cs="宋体"/>
          <w:b/>
          <w:bCs/>
          <w:szCs w:val="21"/>
        </w:rPr>
      </w:pPr>
    </w:p>
    <w:p w14:paraId="78DCC073">
      <w:pPr>
        <w:pStyle w:val="4"/>
        <w:rPr>
          <w:rFonts w:hint="eastAsia"/>
          <w:bCs/>
          <w:szCs w:val="21"/>
        </w:rPr>
      </w:pPr>
    </w:p>
    <w:p w14:paraId="3F1D7D37">
      <w:pPr>
        <w:rPr>
          <w:rFonts w:hint="eastAsia" w:ascii="宋体" w:hAnsi="宋体" w:cs="宋体"/>
          <w:b/>
          <w:bCs/>
          <w:szCs w:val="21"/>
        </w:rPr>
      </w:pPr>
    </w:p>
    <w:p w14:paraId="2F2A9174">
      <w:pPr>
        <w:pStyle w:val="4"/>
        <w:rPr>
          <w:rFonts w:hint="eastAsia"/>
          <w:bCs/>
          <w:szCs w:val="21"/>
        </w:rPr>
      </w:pPr>
    </w:p>
    <w:p w14:paraId="2E80FAEB">
      <w:pPr>
        <w:rPr>
          <w:rFonts w:hint="eastAsia" w:ascii="宋体" w:hAnsi="宋体" w:cs="宋体"/>
          <w:b/>
          <w:bCs/>
          <w:szCs w:val="21"/>
        </w:rPr>
      </w:pPr>
    </w:p>
    <w:p w14:paraId="4ADEE942">
      <w:pPr>
        <w:pStyle w:val="4"/>
        <w:rPr>
          <w:rFonts w:hint="eastAsia"/>
          <w:bCs/>
          <w:szCs w:val="21"/>
        </w:rPr>
      </w:pPr>
    </w:p>
    <w:p w14:paraId="66DA1E95">
      <w:pPr>
        <w:rPr>
          <w:rFonts w:hint="eastAsia" w:ascii="宋体" w:hAnsi="宋体" w:cs="宋体"/>
          <w:b/>
          <w:bCs/>
          <w:szCs w:val="21"/>
        </w:rPr>
      </w:pPr>
    </w:p>
    <w:p w14:paraId="61C8EE37">
      <w:pPr>
        <w:pStyle w:val="4"/>
        <w:rPr>
          <w:rFonts w:hint="eastAsia"/>
          <w:bCs/>
          <w:szCs w:val="21"/>
        </w:rPr>
      </w:pPr>
    </w:p>
    <w:p w14:paraId="2B67B9EE">
      <w:pPr>
        <w:rPr>
          <w:rFonts w:hint="eastAsia" w:ascii="宋体" w:hAnsi="宋体" w:cs="宋体"/>
          <w:b/>
          <w:bCs/>
          <w:szCs w:val="21"/>
        </w:rPr>
      </w:pPr>
    </w:p>
    <w:p w14:paraId="7898BEE9">
      <w:pPr>
        <w:pStyle w:val="4"/>
        <w:rPr>
          <w:rFonts w:hint="eastAsia"/>
          <w:bCs/>
          <w:szCs w:val="21"/>
        </w:rPr>
      </w:pPr>
    </w:p>
    <w:p w14:paraId="6A290C4A">
      <w:pPr>
        <w:rPr>
          <w:rFonts w:hint="eastAsia" w:ascii="宋体" w:hAnsi="宋体" w:cs="宋体"/>
          <w:b/>
          <w:bCs/>
          <w:szCs w:val="21"/>
        </w:rPr>
      </w:pPr>
    </w:p>
    <w:p w14:paraId="698D72E8">
      <w:pPr>
        <w:pStyle w:val="4"/>
        <w:rPr>
          <w:rFonts w:hint="eastAsia"/>
          <w:bCs/>
          <w:szCs w:val="21"/>
        </w:rPr>
      </w:pPr>
    </w:p>
    <w:p w14:paraId="1AD83DE4">
      <w:pPr>
        <w:rPr>
          <w:rFonts w:hint="eastAsia" w:ascii="宋体" w:hAnsi="宋体" w:cs="宋体"/>
          <w:b/>
          <w:bCs/>
          <w:szCs w:val="21"/>
        </w:rPr>
      </w:pPr>
    </w:p>
    <w:p w14:paraId="329489A5">
      <w:pPr>
        <w:rPr>
          <w:rFonts w:hint="eastAsia" w:ascii="宋体" w:hAnsi="宋体" w:cs="宋体"/>
          <w:b/>
          <w:bCs/>
          <w:szCs w:val="21"/>
        </w:rPr>
      </w:pPr>
    </w:p>
    <w:p w14:paraId="5FD60FC6">
      <w:pPr>
        <w:rPr>
          <w:rFonts w:hint="eastAsia" w:ascii="宋体" w:hAnsi="宋体" w:cs="宋体"/>
          <w:b/>
          <w:bCs/>
          <w:szCs w:val="21"/>
        </w:rPr>
      </w:pPr>
    </w:p>
    <w:p w14:paraId="19D4A8AB">
      <w:pPr>
        <w:jc w:val="left"/>
        <w:rPr>
          <w:rFonts w:hint="eastAsia" w:ascii="宋体" w:hAnsi="宋体" w:cs="宋体"/>
          <w:b/>
          <w:bCs/>
          <w:sz w:val="24"/>
        </w:rPr>
      </w:pPr>
      <w:r>
        <w:rPr>
          <w:rFonts w:hint="eastAsia" w:ascii="宋体" w:hAnsi="宋体" w:cs="宋体"/>
          <w:b/>
          <w:bCs/>
          <w:sz w:val="24"/>
        </w:rPr>
        <w:t>附件2：</w:t>
      </w:r>
    </w:p>
    <w:p w14:paraId="11863DCE">
      <w:pPr>
        <w:jc w:val="center"/>
        <w:rPr>
          <w:rFonts w:hint="eastAsia" w:ascii="宋体" w:hAnsi="宋体" w:cs="宋体"/>
          <w:b/>
          <w:bCs/>
          <w:sz w:val="28"/>
          <w:szCs w:val="28"/>
        </w:rPr>
      </w:pPr>
      <w:r>
        <w:rPr>
          <w:rFonts w:hint="eastAsia" w:ascii="宋体" w:hAnsi="宋体" w:cs="宋体"/>
          <w:b/>
          <w:bCs/>
          <w:sz w:val="28"/>
          <w:szCs w:val="28"/>
        </w:rPr>
        <w:t>授权委托书</w:t>
      </w:r>
    </w:p>
    <w:p w14:paraId="677339D0">
      <w:pPr>
        <w:autoSpaceDE w:val="0"/>
        <w:autoSpaceDN w:val="0"/>
        <w:adjustRightInd w:val="0"/>
        <w:spacing w:line="200" w:lineRule="exact"/>
        <w:rPr>
          <w:rFonts w:hint="eastAsia" w:ascii="宋体" w:hAnsi="宋体" w:cs="宋体"/>
          <w:kern w:val="0"/>
          <w:szCs w:val="21"/>
        </w:rPr>
      </w:pPr>
    </w:p>
    <w:p w14:paraId="14D48E4C">
      <w:pPr>
        <w:spacing w:line="360" w:lineRule="auto"/>
        <w:ind w:firstLine="420" w:firstLineChars="200"/>
        <w:rPr>
          <w:rFonts w:hint="eastAsia" w:ascii="宋体" w:hAnsi="宋体" w:cs="宋体"/>
          <w:szCs w:val="21"/>
        </w:rPr>
      </w:pPr>
      <w:r>
        <w:rPr>
          <w:rFonts w:hint="eastAsia" w:ascii="宋体" w:hAnsi="宋体" w:cs="宋体"/>
          <w:szCs w:val="21"/>
        </w:rPr>
        <w:t>本人</w:t>
      </w:r>
      <w:r>
        <w:rPr>
          <w:rFonts w:hint="eastAsia" w:ascii="宋体" w:hAnsi="宋体" w:cs="宋体"/>
          <w:szCs w:val="21"/>
          <w:u w:val="single"/>
        </w:rPr>
        <w:t xml:space="preserve">      </w:t>
      </w:r>
      <w:r>
        <w:rPr>
          <w:rFonts w:hint="eastAsia" w:ascii="宋体" w:hAnsi="宋体" w:cs="宋体"/>
          <w:szCs w:val="21"/>
        </w:rPr>
        <w:t>（姓名）系</w:t>
      </w:r>
      <w:r>
        <w:rPr>
          <w:rFonts w:hint="eastAsia" w:ascii="宋体" w:hAnsi="宋体" w:cs="宋体"/>
          <w:szCs w:val="21"/>
          <w:u w:val="single"/>
        </w:rPr>
        <w:t xml:space="preserve">           </w:t>
      </w:r>
      <w:r>
        <w:rPr>
          <w:rFonts w:hint="eastAsia" w:ascii="宋体" w:hAnsi="宋体" w:cs="宋体"/>
          <w:szCs w:val="21"/>
        </w:rPr>
        <w:t>（供应商名称）的法定代表人，现委托</w:t>
      </w:r>
      <w:r>
        <w:rPr>
          <w:rFonts w:hint="eastAsia" w:ascii="宋体" w:hAnsi="宋体" w:cs="宋体"/>
          <w:szCs w:val="21"/>
          <w:u w:val="single"/>
        </w:rPr>
        <w:t xml:space="preserve">        </w:t>
      </w:r>
      <w:r>
        <w:rPr>
          <w:rFonts w:hint="eastAsia" w:ascii="宋体" w:hAnsi="宋体" w:cs="宋体"/>
          <w:szCs w:val="21"/>
        </w:rPr>
        <w:t>（姓名）为我方代理人。代理人根据授权，以我方名义参加</w:t>
      </w:r>
      <w:r>
        <w:rPr>
          <w:rFonts w:hint="eastAsia" w:ascii="宋体" w:hAnsi="宋体" w:cs="宋体"/>
          <w:szCs w:val="21"/>
          <w:u w:val="single"/>
        </w:rPr>
        <w:t xml:space="preserve"> </w:t>
      </w:r>
      <w:r>
        <w:rPr>
          <w:rFonts w:hint="eastAsia" w:ascii="宋体" w:hAnsi="宋体" w:cs="宋体"/>
          <w:szCs w:val="21"/>
          <w:u w:val="single"/>
          <w:lang w:eastAsia="zh-CN"/>
        </w:rPr>
        <w:t>郑州市商贸管理学校人物造型实训室建设项目</w:t>
      </w:r>
      <w:r>
        <w:rPr>
          <w:rFonts w:hint="eastAsia" w:ascii="宋体" w:hAnsi="宋体" w:cs="宋体"/>
          <w:szCs w:val="21"/>
        </w:rPr>
        <w:t>（项目名称）领取询价通知书和处理有关事宜，其法律后果由我方承担。</w:t>
      </w:r>
    </w:p>
    <w:p w14:paraId="6EC1C6C0">
      <w:pPr>
        <w:spacing w:line="360" w:lineRule="auto"/>
        <w:ind w:firstLine="420" w:firstLineChars="200"/>
        <w:rPr>
          <w:rFonts w:hint="eastAsia" w:ascii="宋体" w:hAnsi="宋体" w:cs="宋体"/>
          <w:b/>
          <w:bCs/>
          <w:color w:val="FF0000"/>
          <w:szCs w:val="21"/>
        </w:rPr>
      </w:pPr>
      <w:r>
        <w:rPr>
          <w:rFonts w:hint="eastAsia" w:ascii="宋体" w:hAnsi="宋体" w:cs="宋体"/>
          <w:szCs w:val="21"/>
        </w:rPr>
        <w:t>委托期限：</w:t>
      </w:r>
      <w:r>
        <w:rPr>
          <w:rFonts w:hint="eastAsia" w:ascii="宋体" w:hAnsi="宋体" w:cs="宋体"/>
          <w:szCs w:val="21"/>
          <w:u w:val="single"/>
        </w:rPr>
        <w:t>自签署之日起     天</w:t>
      </w:r>
      <w:r>
        <w:rPr>
          <w:rFonts w:hint="eastAsia" w:ascii="宋体" w:hAnsi="宋体" w:cs="宋体"/>
          <w:szCs w:val="21"/>
        </w:rPr>
        <w:t>。</w:t>
      </w:r>
    </w:p>
    <w:p w14:paraId="2373778D">
      <w:pPr>
        <w:spacing w:line="360" w:lineRule="auto"/>
        <w:ind w:firstLine="420" w:firstLineChars="200"/>
        <w:rPr>
          <w:rFonts w:hint="eastAsia" w:ascii="宋体" w:hAnsi="宋体" w:cs="宋体"/>
          <w:szCs w:val="21"/>
        </w:rPr>
      </w:pPr>
      <w:r>
        <w:rPr>
          <w:rFonts w:hint="eastAsia" w:ascii="宋体" w:hAnsi="宋体" w:cs="宋体"/>
          <w:szCs w:val="21"/>
        </w:rPr>
        <w:t>代理人无转委托权。</w:t>
      </w:r>
    </w:p>
    <w:p w14:paraId="4DF5CA25">
      <w:pPr>
        <w:spacing w:line="360" w:lineRule="auto"/>
        <w:ind w:firstLine="420" w:firstLineChars="200"/>
        <w:rPr>
          <w:rFonts w:hint="eastAsia" w:ascii="宋体" w:hAnsi="宋体" w:cs="宋体"/>
          <w:szCs w:val="21"/>
        </w:rPr>
      </w:pPr>
    </w:p>
    <w:p w14:paraId="1BB5CA6E">
      <w:pPr>
        <w:spacing w:line="360" w:lineRule="auto"/>
        <w:ind w:firstLine="420" w:firstLineChars="200"/>
        <w:rPr>
          <w:rFonts w:hint="eastAsia" w:ascii="宋体" w:hAnsi="宋体" w:cs="宋体"/>
          <w:szCs w:val="21"/>
        </w:rPr>
      </w:pPr>
      <w:r>
        <w:rPr>
          <w:rFonts w:hint="eastAsia" w:ascii="宋体" w:hAnsi="宋体" w:cs="宋体"/>
          <w:szCs w:val="21"/>
        </w:rPr>
        <w:t>附：法定代表人身份证扫描件及委托代理人身份证扫描件</w:t>
      </w:r>
    </w:p>
    <w:p w14:paraId="42ECFEBA">
      <w:pPr>
        <w:spacing w:line="360" w:lineRule="auto"/>
        <w:ind w:firstLine="420" w:firstLineChars="200"/>
        <w:rPr>
          <w:rFonts w:hint="eastAsia" w:ascii="宋体" w:hAnsi="宋体" w:cs="宋体"/>
          <w:szCs w:val="21"/>
        </w:rPr>
      </w:pPr>
    </w:p>
    <w:p w14:paraId="660CB94E">
      <w:pPr>
        <w:spacing w:line="360" w:lineRule="auto"/>
        <w:ind w:firstLine="420" w:firstLineChars="200"/>
        <w:rPr>
          <w:rFonts w:hint="eastAsia" w:ascii="宋体" w:hAnsi="宋体" w:cs="宋体"/>
          <w:szCs w:val="21"/>
        </w:rPr>
      </w:pPr>
    </w:p>
    <w:p w14:paraId="07189944">
      <w:pPr>
        <w:spacing w:line="360" w:lineRule="auto"/>
        <w:ind w:firstLine="420" w:firstLineChars="200"/>
        <w:rPr>
          <w:rFonts w:hint="eastAsia" w:ascii="宋体" w:hAnsi="宋体" w:cs="宋体"/>
          <w:szCs w:val="21"/>
        </w:rPr>
      </w:pPr>
    </w:p>
    <w:p w14:paraId="38F10E5B">
      <w:pPr>
        <w:spacing w:line="360" w:lineRule="auto"/>
        <w:ind w:left="2730" w:leftChars="1300" w:firstLine="420" w:firstLineChars="200"/>
        <w:rPr>
          <w:rFonts w:hint="eastAsia" w:ascii="宋体" w:hAnsi="宋体" w:cs="宋体"/>
          <w:szCs w:val="21"/>
        </w:rPr>
      </w:pPr>
      <w:r>
        <w:rPr>
          <w:rFonts w:hint="eastAsia" w:ascii="宋体" w:hAnsi="宋体" w:cs="宋体"/>
          <w:szCs w:val="21"/>
        </w:rPr>
        <w:t>供  应  商：</w:t>
      </w:r>
      <w:r>
        <w:rPr>
          <w:rFonts w:hint="eastAsia" w:ascii="宋体" w:hAnsi="宋体" w:cs="宋体"/>
          <w:szCs w:val="21"/>
          <w:u w:val="single"/>
        </w:rPr>
        <w:t xml:space="preserve">                </w:t>
      </w:r>
      <w:r>
        <w:rPr>
          <w:rFonts w:hint="eastAsia" w:ascii="宋体" w:hAnsi="宋体" w:cs="宋体"/>
          <w:szCs w:val="21"/>
        </w:rPr>
        <w:t>（盖单位章）</w:t>
      </w:r>
    </w:p>
    <w:p w14:paraId="48FB9BA9">
      <w:pPr>
        <w:spacing w:line="360" w:lineRule="auto"/>
        <w:ind w:left="2730" w:leftChars="1300" w:firstLine="420" w:firstLineChars="200"/>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（签字或盖章）</w:t>
      </w:r>
    </w:p>
    <w:p w14:paraId="272B91DF">
      <w:pPr>
        <w:spacing w:line="360" w:lineRule="auto"/>
        <w:ind w:left="2730" w:leftChars="1300" w:firstLine="420" w:firstLineChars="200"/>
        <w:rPr>
          <w:rFonts w:hint="eastAsia" w:ascii="宋体" w:hAnsi="宋体" w:cs="宋体"/>
          <w:szCs w:val="21"/>
          <w:u w:val="single"/>
        </w:rPr>
      </w:pPr>
      <w:r>
        <w:rPr>
          <w:rFonts w:hint="eastAsia" w:ascii="宋体" w:hAnsi="宋体" w:cs="宋体"/>
          <w:szCs w:val="21"/>
        </w:rPr>
        <w:t>身份证号码：</w:t>
      </w:r>
      <w:r>
        <w:rPr>
          <w:rFonts w:hint="eastAsia" w:ascii="宋体" w:hAnsi="宋体" w:cs="宋体"/>
          <w:szCs w:val="21"/>
          <w:u w:val="single"/>
        </w:rPr>
        <w:t xml:space="preserve">                </w:t>
      </w:r>
    </w:p>
    <w:p w14:paraId="3FAAA9A8">
      <w:pPr>
        <w:spacing w:line="360" w:lineRule="auto"/>
        <w:ind w:left="2730" w:leftChars="1300" w:firstLine="420" w:firstLineChars="200"/>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r>
        <w:rPr>
          <w:rFonts w:hint="eastAsia" w:ascii="宋体" w:hAnsi="宋体" w:cs="宋体"/>
          <w:szCs w:val="21"/>
        </w:rPr>
        <w:t>（签字或盖章）</w:t>
      </w:r>
    </w:p>
    <w:p w14:paraId="409D28FA">
      <w:pPr>
        <w:spacing w:line="360" w:lineRule="auto"/>
        <w:ind w:left="2730" w:leftChars="1300" w:firstLine="420" w:firstLineChars="200"/>
        <w:rPr>
          <w:rFonts w:hint="eastAsia" w:ascii="宋体" w:hAnsi="宋体" w:cs="宋体"/>
          <w:szCs w:val="21"/>
          <w:u w:val="single"/>
        </w:rPr>
      </w:pPr>
      <w:r>
        <w:rPr>
          <w:rFonts w:hint="eastAsia" w:ascii="宋体" w:hAnsi="宋体" w:cs="宋体"/>
          <w:szCs w:val="21"/>
        </w:rPr>
        <w:t>身份证号码：</w:t>
      </w:r>
      <w:r>
        <w:rPr>
          <w:rFonts w:hint="eastAsia" w:ascii="宋体" w:hAnsi="宋体" w:cs="宋体"/>
          <w:szCs w:val="21"/>
          <w:u w:val="single"/>
        </w:rPr>
        <w:t xml:space="preserve">                </w:t>
      </w:r>
    </w:p>
    <w:p w14:paraId="74AEDFD3">
      <w:pPr>
        <w:ind w:firstLine="420" w:firstLineChars="200"/>
        <w:rPr>
          <w:rFonts w:hint="eastAsia" w:ascii="宋体" w:hAnsi="宋体" w:cs="宋体"/>
          <w:szCs w:val="21"/>
        </w:rPr>
      </w:pPr>
    </w:p>
    <w:p w14:paraId="5F9CFCEA">
      <w:r>
        <w:rPr>
          <w:rFonts w:hint="eastAsia" w:ascii="宋体" w:hAnsi="宋体" w:cs="宋体"/>
          <w:szCs w:val="21"/>
        </w:rPr>
        <w:t xml:space="preserve">        年       月      日</w:t>
      </w:r>
      <w:bookmarkStart w:id="20" w:name="_GoBack"/>
      <w:bookmarkEnd w:id="2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03D17"/>
    <w:rsid w:val="1D803D17"/>
    <w:rsid w:val="2DE53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Plain Text"/>
    <w:basedOn w:val="1"/>
    <w:qFormat/>
    <w:uiPriority w:val="0"/>
    <w:rPr>
      <w:rFonts w:ascii="宋体" w:hAnsi="Courier New" w:cs="Courier New"/>
      <w:szCs w:val="21"/>
    </w:rPr>
  </w:style>
  <w:style w:type="paragraph" w:styleId="4">
    <w:name w:val="toc 1"/>
    <w:basedOn w:val="1"/>
    <w:next w:val="1"/>
    <w:qFormat/>
    <w:uiPriority w:val="39"/>
    <w:pPr>
      <w:spacing w:line="360" w:lineRule="auto"/>
    </w:pPr>
    <w:rPr>
      <w:rFonts w:ascii="宋体" w:hAnsi="宋体" w:eastAsia="宋体" w:cs="宋体"/>
      <w:b/>
    </w:rPr>
  </w:style>
  <w:style w:type="paragraph" w:customStyle="1" w:styleId="7">
    <w:name w:val="Default"/>
    <w:basedOn w:val="8"/>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8">
    <w:name w:val="Plain Text1"/>
    <w:basedOn w:val="1"/>
    <w:qFormat/>
    <w:uiPriority w:val="0"/>
    <w:rPr>
      <w:rFonts w:ascii="宋体" w:hAnsi="Courier New" w:cs="黑体"/>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2057</Words>
  <Characters>2290</Characters>
  <Lines>0</Lines>
  <Paragraphs>0</Paragraphs>
  <TotalTime>0</TotalTime>
  <ScaleCrop>false</ScaleCrop>
  <LinksUpToDate>false</LinksUpToDate>
  <CharactersWithSpaces>2702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2026-07-21T10:21:00Z</dcterms:created>
  <dc:creator>WPS_1216238115</dc:creator>
  <cp:lastModifiedBy>WPS_1216238115</cp:lastModifiedBy>
  <dcterms:modified xsi:type="dcterms:W3CDTF">2026-07-27T11:00:18Z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C2E63B45532D487596EF38B10E215795_11</vt:lpwstr>
  </property>
  <property fmtid="{D5CDD505-2E9C-101B-9397-08002B2CF9AE}" pid="4" name="KSOTemplateDocerSaveRecord">
    <vt:lpwstr>eyJoZGlkIjoiNDU0Y2U2Njc4MWVkMWRmYzMwNmZlNDVmMmI1MGI3NTIiLCJ1c2VySWQiOiIxMjE2MjM4MTE1In0=</vt:lpwstr>
  </property>
</Properties>
</file>