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F67BA">
      <w:pPr>
        <w:spacing w:line="360" w:lineRule="auto"/>
        <w:ind w:left="842" w:leftChars="200" w:hanging="422" w:hanging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附件1-1：</w:t>
      </w:r>
    </w:p>
    <w:p w14:paraId="389B3463">
      <w:pPr>
        <w:keepNext/>
        <w:keepLines/>
        <w:spacing w:before="340" w:after="330" w:line="360" w:lineRule="auto"/>
        <w:jc w:val="center"/>
        <w:outlineLvl w:val="9"/>
        <w:rPr>
          <w:rFonts w:hint="eastAsia" w:ascii="宋体" w:hAnsi="宋体" w:eastAsia="宋体" w:cs="宋体"/>
          <w:bCs/>
          <w:color w:val="auto"/>
          <w:kern w:val="44"/>
          <w:sz w:val="24"/>
          <w:szCs w:val="24"/>
          <w:highlight w:val="none"/>
        </w:rPr>
      </w:pPr>
      <w:bookmarkStart w:id="0" w:name="_Toc18738"/>
      <w:bookmarkStart w:id="1" w:name="_Toc9800"/>
      <w:bookmarkStart w:id="2" w:name="_Toc13785"/>
      <w:bookmarkStart w:id="3" w:name="_Toc15163"/>
      <w:bookmarkStart w:id="4" w:name="_Toc25733"/>
      <w:bookmarkStart w:id="5" w:name="_Toc24362"/>
      <w:bookmarkStart w:id="6" w:name="_Toc31326"/>
      <w:bookmarkStart w:id="7" w:name="_Toc29657"/>
      <w:bookmarkStart w:id="8" w:name="_Toc17022"/>
      <w:bookmarkStart w:id="9" w:name="_Toc16599"/>
      <w:r>
        <w:rPr>
          <w:rFonts w:hint="eastAsia" w:ascii="宋体" w:hAnsi="宋体" w:eastAsia="宋体" w:cs="宋体"/>
          <w:bCs/>
          <w:color w:val="auto"/>
          <w:kern w:val="44"/>
          <w:sz w:val="24"/>
          <w:szCs w:val="24"/>
          <w:highlight w:val="none"/>
        </w:rPr>
        <w:t>授 权 委 托 书</w:t>
      </w:r>
      <w:bookmarkEnd w:id="0"/>
      <w:r>
        <w:rPr>
          <w:rFonts w:hint="eastAsia" w:ascii="宋体" w:hAnsi="宋体" w:eastAsia="宋体" w:cs="宋体"/>
          <w:bCs/>
          <w:color w:val="auto"/>
          <w:kern w:val="44"/>
          <w:sz w:val="24"/>
          <w:szCs w:val="24"/>
          <w:highlight w:val="none"/>
        </w:rPr>
        <w:t>（适用于有委托代理人）</w:t>
      </w:r>
      <w:bookmarkEnd w:id="1"/>
      <w:bookmarkEnd w:id="2"/>
      <w:bookmarkEnd w:id="3"/>
      <w:bookmarkEnd w:id="4"/>
      <w:bookmarkEnd w:id="5"/>
      <w:bookmarkEnd w:id="6"/>
      <w:bookmarkEnd w:id="7"/>
      <w:bookmarkEnd w:id="8"/>
      <w:bookmarkEnd w:id="9"/>
    </w:p>
    <w:p w14:paraId="0DE565BD">
      <w:pPr>
        <w:spacing w:line="360" w:lineRule="auto"/>
        <w:rPr>
          <w:rFonts w:hint="eastAsia" w:ascii="宋体" w:hAnsi="宋体" w:eastAsia="宋体" w:cs="宋体"/>
          <w:color w:val="auto"/>
          <w:szCs w:val="21"/>
          <w:highlight w:val="none"/>
        </w:rPr>
      </w:pPr>
    </w:p>
    <w:p w14:paraId="146A7C10">
      <w:pPr>
        <w:spacing w:line="360" w:lineRule="auto"/>
        <w:ind w:firstLine="420" w:firstLineChars="200"/>
        <w:jc w:val="left"/>
        <w:outlineLvl w:val="9"/>
        <w:rPr>
          <w:rFonts w:hint="eastAsia" w:ascii="宋体" w:hAnsi="宋体" w:eastAsia="宋体" w:cs="宋体"/>
          <w:color w:val="auto"/>
          <w:szCs w:val="21"/>
          <w:highlight w:val="none"/>
        </w:rPr>
      </w:pPr>
      <w:bookmarkStart w:id="10" w:name="_Toc9083"/>
      <w:bookmarkStart w:id="11" w:name="_Toc20395"/>
      <w:bookmarkStart w:id="12" w:name="_Toc18094"/>
      <w:bookmarkStart w:id="13" w:name="_Toc8413"/>
      <w:bookmarkStart w:id="14" w:name="_Toc15622"/>
      <w:bookmarkStart w:id="15" w:name="_Toc31671"/>
      <w:bookmarkStart w:id="16" w:name="_Toc14968"/>
      <w:bookmarkStart w:id="17" w:name="_Toc7350"/>
      <w:bookmarkStart w:id="18" w:name="_Toc14748"/>
      <w:bookmarkStart w:id="19" w:name="_Toc24239"/>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同志为我单位代理人，以本单位的名义办理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河南农商银行股份有限公司主机房管理类系统互联网接入区建设项目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rPr>
        <w:t>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事宜。代理人在本项目招标、投标中所签署的一切文件和处理与之有关的一</w:t>
      </w:r>
      <w:r>
        <w:rPr>
          <w:rFonts w:hint="eastAsia" w:ascii="宋体" w:hAnsi="宋体" w:eastAsia="宋体" w:cs="宋体"/>
          <w:color w:val="auto"/>
          <w:szCs w:val="21"/>
          <w:highlight w:val="none"/>
          <w:lang w:val="en-US" w:eastAsia="zh-CN"/>
        </w:rPr>
        <w:t>切</w:t>
      </w:r>
      <w:r>
        <w:rPr>
          <w:rFonts w:hint="eastAsia" w:ascii="宋体" w:hAnsi="宋体" w:eastAsia="宋体" w:cs="宋体"/>
          <w:color w:val="auto"/>
          <w:szCs w:val="21"/>
          <w:highlight w:val="none"/>
        </w:rPr>
        <w:t>事务，我均予以承认。</w:t>
      </w:r>
      <w:bookmarkEnd w:id="10"/>
      <w:r>
        <w:rPr>
          <w:rFonts w:hint="eastAsia" w:ascii="宋体" w:hAnsi="宋体" w:eastAsia="宋体" w:cs="宋体"/>
          <w:color w:val="auto"/>
          <w:szCs w:val="21"/>
          <w:highlight w:val="none"/>
        </w:rPr>
        <w:t>代理人无转委托权，特此声明。</w:t>
      </w:r>
      <w:bookmarkEnd w:id="11"/>
      <w:bookmarkEnd w:id="12"/>
      <w:bookmarkEnd w:id="13"/>
      <w:bookmarkEnd w:id="14"/>
      <w:bookmarkEnd w:id="15"/>
      <w:bookmarkEnd w:id="16"/>
      <w:bookmarkEnd w:id="17"/>
      <w:bookmarkEnd w:id="18"/>
      <w:bookmarkEnd w:id="19"/>
    </w:p>
    <w:p w14:paraId="530DAA22">
      <w:pPr>
        <w:spacing w:line="360" w:lineRule="auto"/>
        <w:rPr>
          <w:rFonts w:hint="eastAsia" w:ascii="Times New Roman" w:hAnsi="Times New Roman" w:eastAsia="宋体" w:cs="Times New Roman"/>
          <w:color w:val="auto"/>
          <w:szCs w:val="21"/>
          <w:highlight w:val="none"/>
        </w:rPr>
      </w:pPr>
      <w:bookmarkStart w:id="29" w:name="_GoBack"/>
      <w:bookmarkEnd w:id="29"/>
    </w:p>
    <w:p w14:paraId="72E561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附件：后附法定代表人身份证及委托代理人身份证正反面复印件</w:t>
      </w:r>
    </w:p>
    <w:p w14:paraId="3E8EF857">
      <w:pPr>
        <w:spacing w:line="360" w:lineRule="auto"/>
        <w:rPr>
          <w:rFonts w:hint="eastAsia" w:ascii="宋体" w:hAnsi="宋体" w:eastAsia="宋体" w:cs="宋体"/>
          <w:color w:val="auto"/>
          <w:szCs w:val="21"/>
          <w:highlight w:val="none"/>
        </w:rPr>
      </w:pPr>
    </w:p>
    <w:p w14:paraId="0AB6230F">
      <w:pPr>
        <w:spacing w:line="360" w:lineRule="auto"/>
        <w:rPr>
          <w:rFonts w:hint="eastAsia" w:ascii="宋体" w:hAnsi="宋体" w:eastAsia="宋体" w:cs="宋体"/>
          <w:color w:val="auto"/>
          <w:szCs w:val="21"/>
          <w:highlight w:val="none"/>
        </w:rPr>
      </w:pPr>
    </w:p>
    <w:p w14:paraId="3AA0B49A">
      <w:pPr>
        <w:spacing w:line="360" w:lineRule="auto"/>
        <w:rPr>
          <w:rFonts w:hint="eastAsia" w:ascii="宋体" w:hAnsi="宋体" w:eastAsia="宋体" w:cs="宋体"/>
          <w:color w:val="auto"/>
          <w:szCs w:val="21"/>
          <w:highlight w:val="none"/>
        </w:rPr>
      </w:pPr>
    </w:p>
    <w:p w14:paraId="1D062791">
      <w:pPr>
        <w:spacing w:line="360" w:lineRule="auto"/>
        <w:rPr>
          <w:rFonts w:hint="eastAsia" w:ascii="宋体" w:hAnsi="宋体" w:eastAsia="宋体" w:cs="宋体"/>
          <w:color w:val="auto"/>
          <w:szCs w:val="21"/>
          <w:highlight w:val="none"/>
        </w:rPr>
      </w:pPr>
    </w:p>
    <w:p w14:paraId="322E3879">
      <w:pPr>
        <w:adjustRightInd w:val="0"/>
        <w:spacing w:after="60" w:line="360" w:lineRule="atLeast"/>
        <w:ind w:left="63" w:leftChars="30" w:right="63" w:rightChars="30" w:firstLine="210" w:firstLineChars="100"/>
        <w:jc w:val="center"/>
        <w:textAlignment w:val="baseline"/>
        <w:rPr>
          <w:rFonts w:hint="eastAsia" w:ascii="宋体" w:hAnsi="宋体" w:eastAsia="宋体" w:cs="宋体"/>
          <w:color w:val="auto"/>
          <w:szCs w:val="21"/>
          <w:highlight w:val="none"/>
        </w:rPr>
      </w:pPr>
    </w:p>
    <w:p w14:paraId="3F631D29">
      <w:pPr>
        <w:rPr>
          <w:rFonts w:hint="eastAsia" w:ascii="宋体" w:hAnsi="宋体" w:eastAsia="宋体" w:cs="宋体"/>
          <w:color w:val="auto"/>
          <w:szCs w:val="21"/>
          <w:highlight w:val="none"/>
        </w:rPr>
      </w:pPr>
    </w:p>
    <w:p w14:paraId="40BFDBEC">
      <w:pPr>
        <w:adjustRightInd w:val="0"/>
        <w:spacing w:after="60" w:line="360" w:lineRule="atLeast"/>
        <w:ind w:left="63" w:leftChars="30" w:right="63" w:rightChars="30" w:firstLine="210" w:firstLineChars="100"/>
        <w:jc w:val="center"/>
        <w:textAlignment w:val="baseline"/>
        <w:rPr>
          <w:rFonts w:hint="eastAsia" w:ascii="宋体" w:hAnsi="宋体" w:eastAsia="宋体" w:cs="宋体"/>
          <w:color w:val="auto"/>
          <w:szCs w:val="21"/>
          <w:highlight w:val="none"/>
        </w:rPr>
      </w:pPr>
    </w:p>
    <w:p w14:paraId="1498DB2F">
      <w:pPr>
        <w:rPr>
          <w:rFonts w:hint="eastAsia" w:ascii="宋体" w:hAnsi="宋体" w:eastAsia="宋体" w:cs="宋体"/>
          <w:color w:val="auto"/>
          <w:szCs w:val="21"/>
          <w:highlight w:val="none"/>
        </w:rPr>
      </w:pPr>
    </w:p>
    <w:p w14:paraId="0C49EBD7">
      <w:pPr>
        <w:adjustRightInd w:val="0"/>
        <w:spacing w:after="60" w:line="360" w:lineRule="atLeast"/>
        <w:ind w:left="63" w:leftChars="30" w:right="63" w:rightChars="30" w:firstLine="210" w:firstLineChars="100"/>
        <w:jc w:val="center"/>
        <w:textAlignment w:val="baseline"/>
        <w:rPr>
          <w:rFonts w:hint="eastAsia" w:ascii="宋体" w:hAnsi="宋体" w:eastAsia="宋体" w:cs="宋体"/>
          <w:color w:val="auto"/>
          <w:szCs w:val="21"/>
          <w:highlight w:val="none"/>
        </w:rPr>
      </w:pPr>
    </w:p>
    <w:p w14:paraId="4261713C">
      <w:pPr>
        <w:adjustRightInd w:val="0"/>
        <w:spacing w:after="60" w:line="360" w:lineRule="atLeast"/>
        <w:ind w:left="63" w:leftChars="30" w:right="63" w:rightChars="30" w:firstLine="210" w:firstLineChars="100"/>
        <w:jc w:val="center"/>
        <w:textAlignment w:val="baseline"/>
        <w:rPr>
          <w:rFonts w:hint="eastAsia" w:ascii="宋体" w:hAnsi="宋体" w:eastAsia="宋体" w:cs="宋体"/>
          <w:color w:val="auto"/>
          <w:szCs w:val="21"/>
          <w:highlight w:val="none"/>
        </w:rPr>
      </w:pPr>
    </w:p>
    <w:p w14:paraId="575BFFAF">
      <w:pPr>
        <w:rPr>
          <w:rFonts w:hint="eastAsia" w:ascii="宋体" w:hAnsi="宋体" w:eastAsia="宋体" w:cs="宋体"/>
          <w:color w:val="auto"/>
          <w:szCs w:val="21"/>
          <w:highlight w:val="none"/>
        </w:rPr>
      </w:pPr>
    </w:p>
    <w:p w14:paraId="2AF3E014">
      <w:pPr>
        <w:adjustRightInd w:val="0"/>
        <w:spacing w:after="60" w:line="360" w:lineRule="atLeast"/>
        <w:ind w:left="63" w:leftChars="30" w:right="63" w:rightChars="30" w:firstLine="210" w:firstLineChars="100"/>
        <w:jc w:val="center"/>
        <w:textAlignment w:val="baseline"/>
        <w:rPr>
          <w:rFonts w:hint="eastAsia" w:ascii="宋体" w:hAnsi="宋体" w:eastAsia="宋体" w:cs="宋体"/>
          <w:color w:val="auto"/>
          <w:szCs w:val="21"/>
          <w:highlight w:val="none"/>
        </w:rPr>
      </w:pPr>
    </w:p>
    <w:p w14:paraId="33093EFC">
      <w:pPr>
        <w:spacing w:line="360" w:lineRule="auto"/>
        <w:rPr>
          <w:rFonts w:hint="eastAsia" w:ascii="宋体" w:hAnsi="宋体" w:eastAsia="宋体" w:cs="宋体"/>
          <w:color w:val="auto"/>
          <w:szCs w:val="21"/>
          <w:highlight w:val="none"/>
        </w:rPr>
      </w:pPr>
    </w:p>
    <w:p w14:paraId="004B603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单位（盖章）：</w:t>
      </w:r>
    </w:p>
    <w:p w14:paraId="7E58BC7E">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14:paraId="4F0259DD">
      <w:pPr>
        <w:spacing w:line="360" w:lineRule="auto"/>
        <w:jc w:val="right"/>
        <w:rPr>
          <w:rFonts w:hint="eastAsia" w:ascii="宋体" w:hAnsi="宋体" w:eastAsia="宋体" w:cs="宋体"/>
          <w:color w:val="auto"/>
          <w:szCs w:val="21"/>
          <w:highlight w:val="none"/>
        </w:rPr>
      </w:pPr>
    </w:p>
    <w:p w14:paraId="3DC5B8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  月  日</w:t>
      </w:r>
    </w:p>
    <w:p w14:paraId="62E03CD1">
      <w:pPr>
        <w:rPr>
          <w:rFonts w:hint="eastAsia" w:ascii="宋体" w:hAnsi="宋体" w:eastAsia="宋体" w:cs="宋体"/>
          <w:color w:val="auto"/>
          <w:szCs w:val="21"/>
          <w:highlight w:val="none"/>
        </w:rPr>
      </w:pPr>
    </w:p>
    <w:p w14:paraId="719D051B">
      <w:pPr>
        <w:rPr>
          <w:rFonts w:hint="eastAsia" w:ascii="宋体" w:hAnsi="宋体" w:eastAsia="宋体" w:cs="宋体"/>
          <w:color w:val="auto"/>
          <w:szCs w:val="21"/>
          <w:highlight w:val="none"/>
        </w:rPr>
      </w:pPr>
    </w:p>
    <w:p w14:paraId="3DE56892">
      <w:pPr>
        <w:rPr>
          <w:rFonts w:hint="eastAsia" w:ascii="宋体" w:hAnsi="宋体" w:eastAsia="宋体" w:cs="宋体"/>
          <w:color w:val="auto"/>
          <w:sz w:val="24"/>
          <w:szCs w:val="24"/>
          <w:highlight w:val="none"/>
        </w:rPr>
      </w:pPr>
    </w:p>
    <w:p w14:paraId="666F1436">
      <w:pPr>
        <w:rPr>
          <w:rFonts w:hint="eastAsia" w:ascii="Times New Roman" w:hAnsi="Times New Roman" w:eastAsia="宋体" w:cs="Times New Roman"/>
          <w:color w:val="auto"/>
          <w:szCs w:val="22"/>
          <w:highlight w:val="none"/>
        </w:rPr>
      </w:pPr>
    </w:p>
    <w:p w14:paraId="1EA6969B">
      <w:pPr>
        <w:spacing w:line="360" w:lineRule="auto"/>
        <w:ind w:left="842" w:leftChars="200" w:hanging="422" w:hanging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附件1-2</w:t>
      </w:r>
    </w:p>
    <w:p w14:paraId="4C0C164A">
      <w:pPr>
        <w:keepNext/>
        <w:keepLines/>
        <w:spacing w:before="340" w:after="330" w:line="360" w:lineRule="auto"/>
        <w:jc w:val="center"/>
        <w:outlineLvl w:val="9"/>
        <w:rPr>
          <w:rFonts w:hint="eastAsia" w:ascii="宋体" w:hAnsi="宋体" w:eastAsia="宋体" w:cs="宋体"/>
          <w:bCs/>
          <w:color w:val="auto"/>
          <w:kern w:val="44"/>
          <w:sz w:val="24"/>
          <w:szCs w:val="24"/>
          <w:highlight w:val="none"/>
        </w:rPr>
      </w:pPr>
      <w:bookmarkStart w:id="20" w:name="_Toc1702"/>
      <w:bookmarkStart w:id="21" w:name="_Toc20144"/>
      <w:bookmarkStart w:id="22" w:name="_Toc15857"/>
      <w:bookmarkStart w:id="23" w:name="_Toc13021"/>
      <w:bookmarkStart w:id="24" w:name="_Toc6416"/>
      <w:bookmarkStart w:id="25" w:name="_Toc20288"/>
      <w:bookmarkStart w:id="26" w:name="_Toc8777"/>
      <w:bookmarkStart w:id="27" w:name="_Toc10679"/>
      <w:bookmarkStart w:id="28" w:name="_Toc24228"/>
      <w:r>
        <w:rPr>
          <w:rFonts w:hint="eastAsia" w:ascii="宋体" w:hAnsi="宋体" w:eastAsia="宋体" w:cs="宋体"/>
          <w:bCs/>
          <w:color w:val="auto"/>
          <w:kern w:val="44"/>
          <w:sz w:val="24"/>
          <w:szCs w:val="24"/>
          <w:highlight w:val="none"/>
        </w:rPr>
        <w:t>法定代表人身份证明（适用于无委托代理人）</w:t>
      </w:r>
      <w:bookmarkEnd w:id="20"/>
      <w:bookmarkEnd w:id="21"/>
      <w:bookmarkEnd w:id="22"/>
      <w:bookmarkEnd w:id="23"/>
      <w:bookmarkEnd w:id="24"/>
      <w:bookmarkEnd w:id="25"/>
      <w:bookmarkEnd w:id="26"/>
      <w:bookmarkEnd w:id="27"/>
      <w:bookmarkEnd w:id="28"/>
    </w:p>
    <w:p w14:paraId="789CC156">
      <w:pPr>
        <w:tabs>
          <w:tab w:val="left" w:pos="3880"/>
        </w:tabs>
        <w:autoSpaceDE w:val="0"/>
        <w:autoSpaceDN w:val="0"/>
        <w:adjustRightInd w:val="0"/>
        <w:spacing w:line="360" w:lineRule="auto"/>
        <w:ind w:left="100" w:right="-20" w:firstLine="630" w:firstLineChars="300"/>
        <w:rPr>
          <w:rFonts w:hint="eastAsia" w:ascii="宋体" w:hAnsi="宋体" w:eastAsia="宋体" w:cs="宋体"/>
          <w:color w:val="auto"/>
          <w:kern w:val="0"/>
          <w:position w:val="-4"/>
          <w:szCs w:val="21"/>
          <w:highlight w:val="none"/>
        </w:rPr>
      </w:pPr>
    </w:p>
    <w:p w14:paraId="24C76562">
      <w:pPr>
        <w:tabs>
          <w:tab w:val="left" w:pos="3880"/>
        </w:tabs>
        <w:autoSpaceDE w:val="0"/>
        <w:autoSpaceDN w:val="0"/>
        <w:adjustRightInd w:val="0"/>
        <w:spacing w:line="360" w:lineRule="auto"/>
        <w:ind w:left="100" w:right="-20"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position w:val="-4"/>
          <w:szCs w:val="21"/>
          <w:highlight w:val="none"/>
        </w:rPr>
        <w:t>投标</w:t>
      </w:r>
      <w:r>
        <w:rPr>
          <w:rFonts w:hint="eastAsia" w:ascii="宋体" w:hAnsi="宋体" w:eastAsia="宋体" w:cs="宋体"/>
          <w:color w:val="auto"/>
          <w:spacing w:val="-2"/>
          <w:kern w:val="0"/>
          <w:position w:val="-4"/>
          <w:szCs w:val="21"/>
          <w:highlight w:val="none"/>
        </w:rPr>
        <w:t>人</w:t>
      </w:r>
      <w:r>
        <w:rPr>
          <w:rFonts w:hint="eastAsia" w:ascii="宋体" w:hAnsi="宋体" w:eastAsia="宋体" w:cs="宋体"/>
          <w:color w:val="auto"/>
          <w:kern w:val="0"/>
          <w:position w:val="-4"/>
          <w:szCs w:val="21"/>
          <w:highlight w:val="none"/>
        </w:rPr>
        <w:t>名</w:t>
      </w:r>
      <w:r>
        <w:rPr>
          <w:rFonts w:hint="eastAsia" w:ascii="宋体" w:hAnsi="宋体" w:eastAsia="宋体" w:cs="宋体"/>
          <w:color w:val="auto"/>
          <w:spacing w:val="-2"/>
          <w:kern w:val="0"/>
          <w:position w:val="-4"/>
          <w:szCs w:val="21"/>
          <w:highlight w:val="none"/>
        </w:rPr>
        <w:t>称</w:t>
      </w:r>
      <w:r>
        <w:rPr>
          <w:rFonts w:hint="eastAsia" w:ascii="宋体" w:hAnsi="宋体" w:eastAsia="宋体" w:cs="宋体"/>
          <w:color w:val="auto"/>
          <w:kern w:val="0"/>
          <w:position w:val="-4"/>
          <w:szCs w:val="21"/>
          <w:highlight w:val="none"/>
        </w:rPr>
        <w:t>：</w:t>
      </w:r>
      <w:r>
        <w:rPr>
          <w:rFonts w:hint="eastAsia" w:ascii="宋体" w:hAnsi="宋体" w:eastAsia="宋体" w:cs="宋体"/>
          <w:color w:val="auto"/>
          <w:w w:val="169"/>
          <w:kern w:val="0"/>
          <w:position w:val="-4"/>
          <w:szCs w:val="21"/>
          <w:highlight w:val="none"/>
          <w:u w:val="single"/>
        </w:rPr>
        <w:t xml:space="preserve">           </w:t>
      </w:r>
    </w:p>
    <w:p w14:paraId="384B1800">
      <w:pPr>
        <w:tabs>
          <w:tab w:val="left" w:pos="2400"/>
          <w:tab w:val="left" w:pos="3880"/>
          <w:tab w:val="left" w:pos="5340"/>
          <w:tab w:val="left" w:pos="6820"/>
        </w:tabs>
        <w:autoSpaceDE w:val="0"/>
        <w:autoSpaceDN w:val="0"/>
        <w:adjustRightInd w:val="0"/>
        <w:spacing w:line="360" w:lineRule="auto"/>
        <w:ind w:left="100" w:right="-20"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姓名</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kern w:val="0"/>
          <w:position w:val="-2"/>
          <w:szCs w:val="21"/>
          <w:highlight w:val="none"/>
        </w:rPr>
        <w:t>性别</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kern w:val="0"/>
          <w:position w:val="-2"/>
          <w:szCs w:val="21"/>
          <w:highlight w:val="none"/>
        </w:rPr>
        <w:t>年</w:t>
      </w:r>
      <w:r>
        <w:rPr>
          <w:rFonts w:hint="eastAsia" w:ascii="宋体" w:hAnsi="宋体" w:eastAsia="宋体" w:cs="宋体"/>
          <w:color w:val="auto"/>
          <w:spacing w:val="-2"/>
          <w:kern w:val="0"/>
          <w:position w:val="-2"/>
          <w:szCs w:val="21"/>
          <w:highlight w:val="none"/>
        </w:rPr>
        <w:t>龄</w:t>
      </w:r>
      <w:r>
        <w:rPr>
          <w:rFonts w:hint="eastAsia" w:ascii="宋体" w:hAnsi="宋体" w:eastAsia="宋体" w:cs="宋体"/>
          <w:color w:val="auto"/>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kern w:val="0"/>
          <w:position w:val="-2"/>
          <w:szCs w:val="21"/>
          <w:highlight w:val="none"/>
        </w:rPr>
        <w:t>职</w:t>
      </w:r>
      <w:r>
        <w:rPr>
          <w:rFonts w:hint="eastAsia" w:ascii="宋体" w:hAnsi="宋体" w:eastAsia="宋体" w:cs="宋体"/>
          <w:color w:val="auto"/>
          <w:spacing w:val="-2"/>
          <w:kern w:val="0"/>
          <w:position w:val="-2"/>
          <w:szCs w:val="21"/>
          <w:highlight w:val="none"/>
        </w:rPr>
        <w:t>务</w:t>
      </w:r>
      <w:r>
        <w:rPr>
          <w:rFonts w:hint="eastAsia" w:ascii="宋体" w:hAnsi="宋体" w:eastAsia="宋体" w:cs="宋体"/>
          <w:color w:val="auto"/>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0C691869">
      <w:pPr>
        <w:tabs>
          <w:tab w:val="left" w:pos="3880"/>
        </w:tabs>
        <w:autoSpaceDE w:val="0"/>
        <w:autoSpaceDN w:val="0"/>
        <w:adjustRightInd w:val="0"/>
        <w:spacing w:line="360" w:lineRule="auto"/>
        <w:ind w:left="100" w:right="-20"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系</w:t>
      </w:r>
      <w:r>
        <w:rPr>
          <w:rFonts w:hint="eastAsia" w:ascii="宋体" w:hAnsi="宋体" w:eastAsia="宋体" w:cs="宋体"/>
          <w:color w:val="auto"/>
          <w:w w:val="169"/>
          <w:kern w:val="0"/>
          <w:position w:val="-4"/>
          <w:szCs w:val="21"/>
          <w:highlight w:val="none"/>
          <w:u w:val="single"/>
        </w:rPr>
        <w:t xml:space="preserve">           </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投</w:t>
      </w:r>
      <w:r>
        <w:rPr>
          <w:rFonts w:hint="eastAsia" w:ascii="宋体" w:hAnsi="宋体" w:eastAsia="宋体" w:cs="宋体"/>
          <w:color w:val="auto"/>
          <w:spacing w:val="-2"/>
          <w:kern w:val="0"/>
          <w:position w:val="-2"/>
          <w:szCs w:val="21"/>
          <w:highlight w:val="none"/>
        </w:rPr>
        <w:t>标</w:t>
      </w:r>
      <w:r>
        <w:rPr>
          <w:rFonts w:hint="eastAsia" w:ascii="宋体" w:hAnsi="宋体" w:eastAsia="宋体" w:cs="宋体"/>
          <w:color w:val="auto"/>
          <w:kern w:val="0"/>
          <w:position w:val="-2"/>
          <w:szCs w:val="21"/>
          <w:highlight w:val="none"/>
        </w:rPr>
        <w:t>人</w:t>
      </w:r>
      <w:r>
        <w:rPr>
          <w:rFonts w:hint="eastAsia" w:ascii="宋体" w:hAnsi="宋体" w:eastAsia="宋体" w:cs="宋体"/>
          <w:color w:val="auto"/>
          <w:spacing w:val="-2"/>
          <w:kern w:val="0"/>
          <w:position w:val="-2"/>
          <w:szCs w:val="21"/>
          <w:highlight w:val="none"/>
        </w:rPr>
        <w:t>名</w:t>
      </w:r>
      <w:r>
        <w:rPr>
          <w:rFonts w:hint="eastAsia" w:ascii="宋体" w:hAnsi="宋体" w:eastAsia="宋体" w:cs="宋体"/>
          <w:color w:val="auto"/>
          <w:kern w:val="0"/>
          <w:position w:val="-2"/>
          <w:szCs w:val="21"/>
          <w:highlight w:val="none"/>
        </w:rPr>
        <w:t>称</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的</w:t>
      </w:r>
      <w:r>
        <w:rPr>
          <w:rFonts w:hint="eastAsia" w:ascii="宋体" w:hAnsi="宋体" w:eastAsia="宋体" w:cs="宋体"/>
          <w:color w:val="auto"/>
          <w:spacing w:val="-2"/>
          <w:kern w:val="0"/>
          <w:position w:val="-2"/>
          <w:szCs w:val="21"/>
          <w:highlight w:val="none"/>
        </w:rPr>
        <w:t>法定</w:t>
      </w:r>
      <w:r>
        <w:rPr>
          <w:rFonts w:hint="eastAsia" w:ascii="宋体" w:hAnsi="宋体" w:eastAsia="宋体" w:cs="宋体"/>
          <w:color w:val="auto"/>
          <w:kern w:val="0"/>
          <w:position w:val="-2"/>
          <w:szCs w:val="21"/>
          <w:highlight w:val="none"/>
        </w:rPr>
        <w:t>代表</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w:t>
      </w:r>
    </w:p>
    <w:p w14:paraId="66437EDE">
      <w:pPr>
        <w:autoSpaceDE w:val="0"/>
        <w:autoSpaceDN w:val="0"/>
        <w:adjustRightInd w:val="0"/>
        <w:spacing w:line="360" w:lineRule="auto"/>
        <w:ind w:left="520" w:right="-20"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明。</w:t>
      </w:r>
    </w:p>
    <w:p w14:paraId="4E28E1C2">
      <w:pPr>
        <w:tabs>
          <w:tab w:val="left" w:pos="3880"/>
        </w:tabs>
        <w:autoSpaceDE w:val="0"/>
        <w:autoSpaceDN w:val="0"/>
        <w:adjustRightInd w:val="0"/>
        <w:spacing w:line="360" w:lineRule="auto"/>
        <w:ind w:left="100" w:right="-20" w:firstLine="618" w:firstLineChars="300"/>
        <w:rPr>
          <w:rFonts w:hint="eastAsia" w:ascii="宋体" w:hAnsi="宋体" w:eastAsia="宋体" w:cs="宋体"/>
          <w:color w:val="auto"/>
          <w:spacing w:val="-2"/>
          <w:kern w:val="0"/>
          <w:position w:val="-4"/>
          <w:szCs w:val="21"/>
          <w:highlight w:val="none"/>
        </w:rPr>
      </w:pPr>
      <w:r>
        <w:rPr>
          <w:rFonts w:hint="eastAsia" w:ascii="宋体" w:hAnsi="宋体" w:eastAsia="宋体" w:cs="宋体"/>
          <w:color w:val="auto"/>
          <w:spacing w:val="-2"/>
          <w:kern w:val="0"/>
          <w:position w:val="-4"/>
          <w:szCs w:val="21"/>
          <w:highlight w:val="none"/>
        </w:rPr>
        <w:t xml:space="preserve">附：法定代表人身份证正反面复印件。 </w:t>
      </w:r>
    </w:p>
    <w:p w14:paraId="2989384E">
      <w:pPr>
        <w:rPr>
          <w:rFonts w:hint="eastAsia" w:ascii="Times New Roman" w:hAnsi="Times New Roman" w:eastAsia="宋体" w:cs="Times New Roman"/>
          <w:color w:val="auto"/>
          <w:szCs w:val="21"/>
          <w:highlight w:val="none"/>
        </w:rPr>
      </w:pPr>
    </w:p>
    <w:p w14:paraId="56B88403">
      <w:pPr>
        <w:rPr>
          <w:rFonts w:ascii="Times New Roman" w:hAnsi="Times New Roman" w:eastAsia="宋体" w:cs="Times New Roman"/>
          <w:color w:val="auto"/>
          <w:szCs w:val="21"/>
          <w:highlight w:val="none"/>
        </w:rPr>
      </w:pPr>
    </w:p>
    <w:p w14:paraId="54D4CA56">
      <w:pPr>
        <w:rPr>
          <w:rFonts w:ascii="Times New Roman" w:hAnsi="Times New Roman" w:eastAsia="宋体" w:cs="Times New Roman"/>
          <w:color w:val="auto"/>
          <w:szCs w:val="21"/>
          <w:highlight w:val="none"/>
        </w:rPr>
      </w:pPr>
    </w:p>
    <w:p w14:paraId="6987B9A8">
      <w:pPr>
        <w:rPr>
          <w:rFonts w:ascii="Cambria" w:hAnsi="Cambria" w:eastAsia="黑体" w:cs="Times New Roman"/>
          <w:color w:val="auto"/>
          <w:szCs w:val="21"/>
          <w:highlight w:val="none"/>
        </w:rPr>
      </w:pPr>
    </w:p>
    <w:p w14:paraId="31022140">
      <w:pPr>
        <w:rPr>
          <w:rFonts w:ascii="Times New Roman" w:hAnsi="Times New Roman" w:eastAsia="宋体" w:cs="Times New Roman"/>
          <w:color w:val="auto"/>
          <w:szCs w:val="21"/>
          <w:highlight w:val="none"/>
        </w:rPr>
      </w:pPr>
    </w:p>
    <w:p w14:paraId="5C44A5F7">
      <w:pPr>
        <w:rPr>
          <w:rFonts w:ascii="Times New Roman" w:hAnsi="Times New Roman" w:eastAsia="宋体" w:cs="Times New Roman"/>
          <w:color w:val="auto"/>
          <w:szCs w:val="21"/>
          <w:highlight w:val="none"/>
        </w:rPr>
      </w:pPr>
    </w:p>
    <w:p w14:paraId="09B7F1C3">
      <w:pPr>
        <w:rPr>
          <w:rFonts w:ascii="Cambria" w:hAnsi="Cambria" w:eastAsia="黑体" w:cs="Times New Roman"/>
          <w:color w:val="auto"/>
          <w:szCs w:val="21"/>
          <w:highlight w:val="none"/>
        </w:rPr>
      </w:pPr>
    </w:p>
    <w:p w14:paraId="1739B538">
      <w:pPr>
        <w:rPr>
          <w:rFonts w:ascii="Times New Roman" w:hAnsi="Times New Roman" w:eastAsia="宋体" w:cs="Times New Roman"/>
          <w:color w:val="auto"/>
          <w:szCs w:val="21"/>
          <w:highlight w:val="none"/>
        </w:rPr>
      </w:pPr>
    </w:p>
    <w:p w14:paraId="6C775044">
      <w:pPr>
        <w:rPr>
          <w:rFonts w:ascii="Times New Roman" w:hAnsi="Times New Roman" w:eastAsia="宋体" w:cs="Times New Roman"/>
          <w:color w:val="auto"/>
          <w:szCs w:val="21"/>
          <w:highlight w:val="none"/>
        </w:rPr>
      </w:pPr>
    </w:p>
    <w:p w14:paraId="793534CE">
      <w:pPr>
        <w:rPr>
          <w:rFonts w:ascii="Cambria" w:hAnsi="Cambria" w:eastAsia="黑体" w:cs="Times New Roman"/>
          <w:color w:val="auto"/>
          <w:szCs w:val="21"/>
          <w:highlight w:val="none"/>
        </w:rPr>
      </w:pPr>
    </w:p>
    <w:p w14:paraId="1AC1757F">
      <w:pPr>
        <w:rPr>
          <w:rFonts w:ascii="Times New Roman" w:hAnsi="Times New Roman" w:eastAsia="宋体" w:cs="Times New Roman"/>
          <w:color w:val="auto"/>
          <w:szCs w:val="21"/>
          <w:highlight w:val="none"/>
        </w:rPr>
      </w:pPr>
    </w:p>
    <w:p w14:paraId="689372D1">
      <w:pPr>
        <w:rPr>
          <w:rFonts w:ascii="Times New Roman" w:hAnsi="Times New Roman" w:eastAsia="宋体" w:cs="Times New Roman"/>
          <w:color w:val="auto"/>
          <w:szCs w:val="21"/>
          <w:highlight w:val="none"/>
        </w:rPr>
      </w:pPr>
    </w:p>
    <w:p w14:paraId="64659277">
      <w:pPr>
        <w:rPr>
          <w:rFonts w:ascii="Cambria" w:hAnsi="Cambria" w:eastAsia="黑体" w:cs="Times New Roman"/>
          <w:color w:val="auto"/>
          <w:szCs w:val="21"/>
          <w:highlight w:val="none"/>
        </w:rPr>
      </w:pPr>
    </w:p>
    <w:p w14:paraId="5BEA3FA6">
      <w:pPr>
        <w:rPr>
          <w:rFonts w:ascii="Times New Roman" w:hAnsi="Times New Roman" w:eastAsia="宋体" w:cs="Times New Roman"/>
          <w:color w:val="auto"/>
          <w:szCs w:val="21"/>
          <w:highlight w:val="none"/>
        </w:rPr>
      </w:pPr>
    </w:p>
    <w:p w14:paraId="678E2A66">
      <w:pPr>
        <w:rPr>
          <w:rFonts w:ascii="Times New Roman" w:hAnsi="Times New Roman" w:eastAsia="宋体" w:cs="Times New Roman"/>
          <w:color w:val="auto"/>
          <w:szCs w:val="21"/>
          <w:highlight w:val="none"/>
        </w:rPr>
      </w:pPr>
    </w:p>
    <w:p w14:paraId="7AFEB99F">
      <w:pPr>
        <w:rPr>
          <w:rFonts w:ascii="Cambria" w:hAnsi="Cambria" w:eastAsia="黑体" w:cs="Times New Roman"/>
          <w:color w:val="auto"/>
          <w:szCs w:val="21"/>
          <w:highlight w:val="none"/>
        </w:rPr>
      </w:pPr>
    </w:p>
    <w:p w14:paraId="2B7562B4">
      <w:pPr>
        <w:rPr>
          <w:rFonts w:ascii="Times New Roman" w:hAnsi="Times New Roman" w:eastAsia="宋体" w:cs="Times New Roman"/>
          <w:color w:val="auto"/>
          <w:szCs w:val="21"/>
          <w:highlight w:val="none"/>
        </w:rPr>
      </w:pPr>
    </w:p>
    <w:p w14:paraId="38A091CD">
      <w:pPr>
        <w:rPr>
          <w:rFonts w:ascii="Times New Roman" w:hAnsi="Times New Roman" w:eastAsia="宋体" w:cs="Times New Roman"/>
          <w:color w:val="auto"/>
          <w:szCs w:val="21"/>
          <w:highlight w:val="none"/>
        </w:rPr>
      </w:pPr>
    </w:p>
    <w:p w14:paraId="044875DF">
      <w:pPr>
        <w:rPr>
          <w:rFonts w:ascii="Cambria" w:hAnsi="Cambria" w:eastAsia="黑体" w:cs="Times New Roman"/>
          <w:color w:val="auto"/>
          <w:szCs w:val="21"/>
          <w:highlight w:val="none"/>
        </w:rPr>
      </w:pPr>
    </w:p>
    <w:p w14:paraId="1CBE2503">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单位（盖章）：</w:t>
      </w:r>
    </w:p>
    <w:p w14:paraId="53D25A5B">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14:paraId="143FFE70">
      <w:pPr>
        <w:spacing w:line="360" w:lineRule="auto"/>
        <w:jc w:val="right"/>
        <w:rPr>
          <w:rFonts w:hint="eastAsia" w:ascii="宋体" w:hAnsi="宋体" w:eastAsia="宋体" w:cs="宋体"/>
          <w:color w:val="auto"/>
          <w:szCs w:val="21"/>
          <w:highlight w:val="none"/>
        </w:rPr>
      </w:pPr>
    </w:p>
    <w:p w14:paraId="31FFC8CB">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  月  日</w:t>
      </w:r>
    </w:p>
    <w:p w14:paraId="376755F7">
      <w:pPr>
        <w:rPr>
          <w:rFonts w:ascii="Times New Roman" w:hAnsi="Times New Roman" w:eastAsia="宋体" w:cs="Times New Roman"/>
          <w:color w:val="auto"/>
          <w:szCs w:val="21"/>
          <w:highlight w:val="none"/>
        </w:rPr>
      </w:pPr>
    </w:p>
    <w:p w14:paraId="4C230CC3">
      <w:pPr>
        <w:pStyle w:val="3"/>
        <w:ind w:firstLine="210"/>
        <w:rPr>
          <w:rFonts w:ascii="Times New Roman" w:hAnsi="Times New Roman" w:eastAsia="宋体" w:cs="Times New Roman"/>
          <w:color w:val="auto"/>
          <w:szCs w:val="21"/>
          <w:highlight w:val="none"/>
        </w:rPr>
      </w:pPr>
    </w:p>
    <w:p w14:paraId="41DAC5EC">
      <w:pPr>
        <w:rPr>
          <w:rFonts w:ascii="Times New Roman" w:hAnsi="Times New Roman" w:eastAsia="宋体" w:cs="Times New Roman"/>
          <w:color w:val="auto"/>
          <w:szCs w:val="21"/>
          <w:highlight w:val="none"/>
        </w:rPr>
      </w:pPr>
    </w:p>
    <w:p w14:paraId="74EE0A86">
      <w:pPr>
        <w:pStyle w:val="3"/>
        <w:ind w:firstLine="210"/>
        <w:rPr>
          <w:rFonts w:ascii="宋体" w:hAnsi="宋体" w:eastAsia="宋体" w:cs="宋体"/>
          <w:color w:val="auto"/>
          <w:szCs w:val="21"/>
          <w:highlight w:val="none"/>
        </w:rPr>
      </w:pPr>
      <w:r>
        <w:rPr>
          <w:rFonts w:ascii="Times New Roman" w:hAnsi="Times New Roman" w:eastAsia="宋体" w:cs="Times New Roman"/>
          <w:color w:val="auto"/>
          <w:highlight w:val="none"/>
        </w:rPr>
        <w:br w:type="page"/>
      </w:r>
      <w:r>
        <w:rPr>
          <w:rFonts w:hint="eastAsia" w:ascii="宋体" w:hAnsi="宋体" w:eastAsia="宋体" w:cs="宋体"/>
          <w:color w:val="auto"/>
          <w:szCs w:val="21"/>
          <w:highlight w:val="none"/>
        </w:rPr>
        <w:t>附件2</w:t>
      </w:r>
    </w:p>
    <w:p w14:paraId="31A9D7BE">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河南农商银行股份有限公司主机房管理类系统互联网接入区建设项目</w:t>
      </w:r>
      <w:r>
        <w:rPr>
          <w:rFonts w:hint="eastAsia" w:ascii="宋体" w:hAnsi="宋体" w:eastAsia="宋体" w:cs="宋体"/>
          <w:b/>
          <w:bCs/>
          <w:color w:val="auto"/>
          <w:sz w:val="28"/>
          <w:szCs w:val="28"/>
          <w:highlight w:val="none"/>
        </w:rPr>
        <w:t>招标文件领取表</w:t>
      </w:r>
    </w:p>
    <w:p w14:paraId="28BCA176">
      <w:pPr>
        <w:autoSpaceDE w:val="0"/>
        <w:autoSpaceDN w:val="0"/>
        <w:adjustRightInd w:val="0"/>
        <w:rPr>
          <w:rFonts w:ascii="宋体" w:hAnsi="Times New Roman" w:eastAsia="宋体" w:cs="宋体"/>
          <w:color w:val="auto"/>
          <w:sz w:val="24"/>
          <w:szCs w:val="24"/>
          <w:highlight w:val="none"/>
        </w:rPr>
      </w:pPr>
    </w:p>
    <w:p w14:paraId="464A1122">
      <w:pPr>
        <w:spacing w:line="48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领取时间：</w:t>
      </w:r>
      <w:r>
        <w:rPr>
          <w:rFonts w:hint="eastAsia" w:ascii="宋体" w:hAnsi="宋体" w:eastAsia="宋体" w:cs="宋体"/>
          <w:color w:val="auto"/>
          <w:szCs w:val="21"/>
          <w:highlight w:val="none"/>
          <w:u w:val="single"/>
        </w:rPr>
        <w:t xml:space="preserve">     年    月     日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t xml:space="preserve">    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 系 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手    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p>
    <w:p w14:paraId="4B7FDF7B">
      <w:pPr>
        <w:spacing w:line="48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公司电话：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bdr w:val="single" w:color="000000" w:sz="4" w:space="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7"/>
        <w:gridCol w:w="1766"/>
        <w:gridCol w:w="204"/>
        <w:gridCol w:w="1531"/>
        <w:gridCol w:w="2392"/>
      </w:tblGrid>
      <w:tr w14:paraId="32E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987" w:type="dxa"/>
            <w:noWrap w:val="0"/>
            <w:vAlign w:val="center"/>
          </w:tcPr>
          <w:p w14:paraId="5BB4FB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tc>
        <w:tc>
          <w:tcPr>
            <w:tcW w:w="5893" w:type="dxa"/>
            <w:gridSpan w:val="4"/>
            <w:noWrap w:val="0"/>
            <w:vAlign w:val="top"/>
          </w:tcPr>
          <w:p w14:paraId="31FB413B">
            <w:pPr>
              <w:spacing w:line="360" w:lineRule="auto"/>
              <w:jc w:val="left"/>
              <w:rPr>
                <w:rFonts w:hint="eastAsia" w:ascii="宋体" w:hAnsi="宋体" w:eastAsia="宋体" w:cs="宋体"/>
                <w:color w:val="auto"/>
                <w:szCs w:val="21"/>
                <w:highlight w:val="none"/>
              </w:rPr>
            </w:pPr>
          </w:p>
        </w:tc>
      </w:tr>
      <w:tr w14:paraId="118A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987" w:type="dxa"/>
            <w:noWrap w:val="0"/>
            <w:vAlign w:val="center"/>
          </w:tcPr>
          <w:p w14:paraId="295EC1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970" w:type="dxa"/>
            <w:gridSpan w:val="2"/>
            <w:noWrap w:val="0"/>
            <w:vAlign w:val="center"/>
          </w:tcPr>
          <w:p w14:paraId="34D464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3923" w:type="dxa"/>
            <w:gridSpan w:val="2"/>
            <w:noWrap w:val="0"/>
            <w:vAlign w:val="center"/>
          </w:tcPr>
          <w:p w14:paraId="3206AF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3A1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87" w:type="dxa"/>
            <w:noWrap w:val="0"/>
            <w:vAlign w:val="center"/>
          </w:tcPr>
          <w:p w14:paraId="14F5E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被授权委托人</w:t>
            </w:r>
          </w:p>
        </w:tc>
        <w:tc>
          <w:tcPr>
            <w:tcW w:w="1970" w:type="dxa"/>
            <w:gridSpan w:val="2"/>
            <w:noWrap w:val="0"/>
            <w:vAlign w:val="center"/>
          </w:tcPr>
          <w:p w14:paraId="7839809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3923" w:type="dxa"/>
            <w:gridSpan w:val="2"/>
            <w:noWrap w:val="0"/>
            <w:vAlign w:val="center"/>
          </w:tcPr>
          <w:p w14:paraId="21F163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2034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87" w:type="dxa"/>
            <w:noWrap w:val="0"/>
            <w:vAlign w:val="center"/>
          </w:tcPr>
          <w:p w14:paraId="517BCD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授权委托书</w:t>
            </w:r>
          </w:p>
        </w:tc>
        <w:tc>
          <w:tcPr>
            <w:tcW w:w="5893" w:type="dxa"/>
            <w:gridSpan w:val="4"/>
            <w:noWrap w:val="0"/>
            <w:vAlign w:val="center"/>
          </w:tcPr>
          <w:p w14:paraId="4743A8A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  □           无  □</w:t>
            </w:r>
          </w:p>
        </w:tc>
      </w:tr>
      <w:tr w14:paraId="613A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987" w:type="dxa"/>
            <w:noWrap w:val="0"/>
            <w:vAlign w:val="center"/>
          </w:tcPr>
          <w:p w14:paraId="23F633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投标人资格要求的相关资料</w:t>
            </w:r>
          </w:p>
        </w:tc>
        <w:tc>
          <w:tcPr>
            <w:tcW w:w="5893" w:type="dxa"/>
            <w:gridSpan w:val="4"/>
            <w:noWrap w:val="0"/>
            <w:vAlign w:val="center"/>
          </w:tcPr>
          <w:p w14:paraId="3001F41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  □           无  □</w:t>
            </w:r>
          </w:p>
        </w:tc>
      </w:tr>
      <w:tr w14:paraId="5B5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880" w:type="dxa"/>
            <w:gridSpan w:val="5"/>
            <w:noWrap w:val="0"/>
            <w:vAlign w:val="center"/>
          </w:tcPr>
          <w:p w14:paraId="25821CA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招标相关文件领取情况                                                                                                                                                                                                                                                                                      </w:t>
            </w:r>
          </w:p>
        </w:tc>
      </w:tr>
      <w:tr w14:paraId="22A4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987" w:type="dxa"/>
            <w:noWrap w:val="0"/>
            <w:vAlign w:val="center"/>
          </w:tcPr>
          <w:p w14:paraId="0DF996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领取内容</w:t>
            </w:r>
          </w:p>
        </w:tc>
        <w:tc>
          <w:tcPr>
            <w:tcW w:w="1766" w:type="dxa"/>
            <w:noWrap w:val="0"/>
            <w:vAlign w:val="center"/>
          </w:tcPr>
          <w:p w14:paraId="44D27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领取时间</w:t>
            </w:r>
          </w:p>
        </w:tc>
        <w:tc>
          <w:tcPr>
            <w:tcW w:w="1735" w:type="dxa"/>
            <w:gridSpan w:val="2"/>
            <w:noWrap w:val="0"/>
            <w:vAlign w:val="center"/>
          </w:tcPr>
          <w:p w14:paraId="18A329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领取人</w:t>
            </w:r>
          </w:p>
        </w:tc>
        <w:tc>
          <w:tcPr>
            <w:tcW w:w="2392" w:type="dxa"/>
            <w:noWrap w:val="0"/>
            <w:vAlign w:val="center"/>
          </w:tcPr>
          <w:p w14:paraId="023452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14:paraId="6561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87" w:type="dxa"/>
            <w:noWrap w:val="0"/>
            <w:vAlign w:val="center"/>
          </w:tcPr>
          <w:p w14:paraId="6F639F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w:t>
            </w:r>
          </w:p>
        </w:tc>
        <w:tc>
          <w:tcPr>
            <w:tcW w:w="1766" w:type="dxa"/>
            <w:noWrap w:val="0"/>
            <w:vAlign w:val="center"/>
          </w:tcPr>
          <w:p w14:paraId="44BED0C3">
            <w:pPr>
              <w:spacing w:line="360" w:lineRule="auto"/>
              <w:rPr>
                <w:rFonts w:hint="eastAsia" w:ascii="宋体" w:hAnsi="宋体" w:eastAsia="宋体" w:cs="宋体"/>
                <w:color w:val="auto"/>
                <w:szCs w:val="21"/>
                <w:highlight w:val="none"/>
              </w:rPr>
            </w:pPr>
          </w:p>
        </w:tc>
        <w:tc>
          <w:tcPr>
            <w:tcW w:w="1735" w:type="dxa"/>
            <w:gridSpan w:val="2"/>
            <w:noWrap w:val="0"/>
            <w:vAlign w:val="center"/>
          </w:tcPr>
          <w:p w14:paraId="39D29B23">
            <w:pPr>
              <w:spacing w:line="360" w:lineRule="auto"/>
              <w:rPr>
                <w:rFonts w:hint="eastAsia" w:ascii="宋体" w:hAnsi="宋体" w:eastAsia="宋体" w:cs="宋体"/>
                <w:color w:val="auto"/>
                <w:szCs w:val="21"/>
                <w:highlight w:val="none"/>
              </w:rPr>
            </w:pPr>
          </w:p>
        </w:tc>
        <w:tc>
          <w:tcPr>
            <w:tcW w:w="2392" w:type="dxa"/>
            <w:noWrap w:val="0"/>
            <w:vAlign w:val="center"/>
          </w:tcPr>
          <w:p w14:paraId="422294F5">
            <w:pPr>
              <w:spacing w:line="360" w:lineRule="auto"/>
              <w:rPr>
                <w:rFonts w:hint="eastAsia" w:ascii="宋体" w:hAnsi="宋体" w:eastAsia="宋体" w:cs="宋体"/>
                <w:color w:val="auto"/>
                <w:szCs w:val="21"/>
                <w:highlight w:val="none"/>
              </w:rPr>
            </w:pPr>
          </w:p>
        </w:tc>
      </w:tr>
      <w:tr w14:paraId="696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87" w:type="dxa"/>
            <w:noWrap w:val="0"/>
            <w:vAlign w:val="center"/>
          </w:tcPr>
          <w:p w14:paraId="30A079C4">
            <w:pPr>
              <w:spacing w:line="360" w:lineRule="auto"/>
              <w:jc w:val="center"/>
              <w:rPr>
                <w:rFonts w:hint="eastAsia" w:ascii="宋体" w:hAnsi="宋体" w:eastAsia="宋体" w:cs="宋体"/>
                <w:color w:val="auto"/>
                <w:szCs w:val="21"/>
                <w:highlight w:val="none"/>
              </w:rPr>
            </w:pPr>
          </w:p>
        </w:tc>
        <w:tc>
          <w:tcPr>
            <w:tcW w:w="1766" w:type="dxa"/>
            <w:noWrap w:val="0"/>
            <w:vAlign w:val="center"/>
          </w:tcPr>
          <w:p w14:paraId="446E1433">
            <w:pPr>
              <w:spacing w:line="360" w:lineRule="auto"/>
              <w:rPr>
                <w:rFonts w:hint="eastAsia" w:ascii="宋体" w:hAnsi="宋体" w:eastAsia="宋体" w:cs="宋体"/>
                <w:color w:val="auto"/>
                <w:szCs w:val="21"/>
                <w:highlight w:val="none"/>
              </w:rPr>
            </w:pPr>
          </w:p>
        </w:tc>
        <w:tc>
          <w:tcPr>
            <w:tcW w:w="1735" w:type="dxa"/>
            <w:gridSpan w:val="2"/>
            <w:noWrap w:val="0"/>
            <w:vAlign w:val="center"/>
          </w:tcPr>
          <w:p w14:paraId="5BD556F5">
            <w:pPr>
              <w:spacing w:line="360" w:lineRule="auto"/>
              <w:rPr>
                <w:rFonts w:hint="eastAsia" w:ascii="宋体" w:hAnsi="宋体" w:eastAsia="宋体" w:cs="宋体"/>
                <w:color w:val="auto"/>
                <w:szCs w:val="21"/>
                <w:highlight w:val="none"/>
              </w:rPr>
            </w:pPr>
          </w:p>
        </w:tc>
        <w:tc>
          <w:tcPr>
            <w:tcW w:w="2392" w:type="dxa"/>
            <w:noWrap w:val="0"/>
            <w:vAlign w:val="center"/>
          </w:tcPr>
          <w:p w14:paraId="4EF5E634">
            <w:pPr>
              <w:spacing w:line="360" w:lineRule="auto"/>
              <w:rPr>
                <w:rFonts w:hint="eastAsia" w:ascii="宋体" w:hAnsi="宋体" w:eastAsia="宋体" w:cs="宋体"/>
                <w:color w:val="auto"/>
                <w:szCs w:val="21"/>
                <w:highlight w:val="none"/>
              </w:rPr>
            </w:pPr>
          </w:p>
        </w:tc>
      </w:tr>
      <w:tr w14:paraId="060F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87" w:type="dxa"/>
            <w:noWrap w:val="0"/>
            <w:vAlign w:val="center"/>
          </w:tcPr>
          <w:p w14:paraId="7F2A4FB5">
            <w:pPr>
              <w:spacing w:line="360" w:lineRule="auto"/>
              <w:jc w:val="center"/>
              <w:rPr>
                <w:rFonts w:hint="eastAsia" w:ascii="宋体" w:hAnsi="宋体" w:eastAsia="宋体" w:cs="宋体"/>
                <w:color w:val="auto"/>
                <w:szCs w:val="21"/>
                <w:highlight w:val="none"/>
              </w:rPr>
            </w:pPr>
          </w:p>
        </w:tc>
        <w:tc>
          <w:tcPr>
            <w:tcW w:w="1766" w:type="dxa"/>
            <w:noWrap w:val="0"/>
            <w:vAlign w:val="center"/>
          </w:tcPr>
          <w:p w14:paraId="0FC6F156">
            <w:pPr>
              <w:spacing w:line="360" w:lineRule="auto"/>
              <w:rPr>
                <w:rFonts w:hint="eastAsia" w:ascii="宋体" w:hAnsi="宋体" w:eastAsia="宋体" w:cs="宋体"/>
                <w:color w:val="auto"/>
                <w:szCs w:val="21"/>
                <w:highlight w:val="none"/>
              </w:rPr>
            </w:pPr>
          </w:p>
        </w:tc>
        <w:tc>
          <w:tcPr>
            <w:tcW w:w="1735" w:type="dxa"/>
            <w:gridSpan w:val="2"/>
            <w:noWrap w:val="0"/>
            <w:vAlign w:val="center"/>
          </w:tcPr>
          <w:p w14:paraId="7C8316A8">
            <w:pPr>
              <w:spacing w:line="360" w:lineRule="auto"/>
              <w:rPr>
                <w:rFonts w:hint="eastAsia" w:ascii="宋体" w:hAnsi="宋体" w:eastAsia="宋体" w:cs="宋体"/>
                <w:color w:val="auto"/>
                <w:szCs w:val="21"/>
                <w:highlight w:val="none"/>
              </w:rPr>
            </w:pPr>
          </w:p>
        </w:tc>
        <w:tc>
          <w:tcPr>
            <w:tcW w:w="2392" w:type="dxa"/>
            <w:noWrap w:val="0"/>
            <w:vAlign w:val="center"/>
          </w:tcPr>
          <w:p w14:paraId="6E13413D">
            <w:pPr>
              <w:spacing w:line="360" w:lineRule="auto"/>
              <w:rPr>
                <w:rFonts w:hint="eastAsia" w:ascii="宋体" w:hAnsi="宋体" w:eastAsia="宋体" w:cs="宋体"/>
                <w:color w:val="auto"/>
                <w:szCs w:val="21"/>
                <w:highlight w:val="none"/>
              </w:rPr>
            </w:pPr>
          </w:p>
        </w:tc>
      </w:tr>
    </w:tbl>
    <w:p w14:paraId="15B16690">
      <w:pPr>
        <w:rPr>
          <w:rFonts w:hint="eastAsia" w:ascii="Calibri" w:hAnsi="Calibri" w:eastAsia="宋体" w:cs="Times New Roman"/>
          <w:color w:val="auto"/>
          <w:szCs w:val="24"/>
          <w:highlight w:val="none"/>
        </w:rPr>
      </w:pPr>
      <w:r>
        <w:rPr>
          <w:rFonts w:hint="eastAsia" w:ascii="Calibri" w:hAnsi="Calibri" w:eastAsia="宋体" w:cs="Times New Roman"/>
          <w:color w:val="auto"/>
          <w:szCs w:val="24"/>
          <w:highlight w:val="none"/>
        </w:rPr>
        <w:t>注：请详细填写“领取时间、领取人、联系方式”，表格中如有其他格式不适用，可划“/”。</w:t>
      </w:r>
    </w:p>
    <w:p w14:paraId="509A93CE">
      <w:r>
        <w:rPr>
          <w:rFonts w:hint="eastAsia" w:ascii="Calibri" w:hAnsi="Calibri" w:eastAsia="宋体" w:cs="Times New Roman"/>
          <w:color w:val="auto"/>
          <w:szCs w:val="2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1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3">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2026-07-01T09:00:53Z</dcterms:created>
  <dc:creator>Administrator</dc:creator>
  <cp:lastModifiedBy>代理</cp:lastModifiedBy>
  <dcterms:modified xsi:type="dcterms:W3CDTF">2026-07-01T09:00:59Z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BC41CC42FEDE402D85A781F8341004C2_12</vt:lpwstr>
  </property>
</Properties>
</file>