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EFEA6">
      <w:pPr>
        <w:pageBreakBefore w:val="0"/>
        <w:kinsoku/>
        <w:wordWrap/>
        <w:overflowPunct/>
        <w:topLinePunct w:val="0"/>
        <w:bidi w:val="0"/>
        <w:snapToGrid/>
        <w:spacing w:before="93" w:beforeLines="30" w:after="156" w:afterLines="50" w:line="360" w:lineRule="auto"/>
        <w:jc w:val="center"/>
        <w:textAlignment w:val="auto"/>
        <w:rPr>
          <w:rFonts w:hint="eastAsia" w:ascii="黑体" w:hAnsi="黑体" w:eastAsia="黑体" w:cs="黑体"/>
          <w:b/>
          <w:bCs w:val="0"/>
          <w:sz w:val="28"/>
          <w:szCs w:val="28"/>
          <w:highlight w:val="none"/>
          <w:lang w:eastAsia="zh-CN"/>
        </w:rPr>
      </w:pPr>
      <w:r>
        <w:rPr>
          <w:rFonts w:hint="eastAsia" w:ascii="黑体" w:hAnsi="黑体" w:eastAsia="黑体" w:cs="黑体"/>
          <w:b/>
          <w:bCs w:val="0"/>
          <w:sz w:val="28"/>
          <w:szCs w:val="28"/>
          <w:highlight w:val="none"/>
          <w:lang w:eastAsia="zh-CN"/>
        </w:rPr>
        <w:t>郑州市中心医院高新医院（一期）建设项目机器人物流系统工程</w:t>
      </w:r>
    </w:p>
    <w:p w14:paraId="2EED3E00">
      <w:pPr>
        <w:pageBreakBefore w:val="0"/>
        <w:kinsoku/>
        <w:wordWrap/>
        <w:overflowPunct/>
        <w:topLinePunct w:val="0"/>
        <w:bidi w:val="0"/>
        <w:snapToGrid/>
        <w:spacing w:before="93" w:beforeLines="30" w:after="156" w:afterLines="50" w:line="360" w:lineRule="auto"/>
        <w:jc w:val="center"/>
        <w:textAlignment w:val="auto"/>
        <w:rPr>
          <w:rFonts w:hint="eastAsia" w:ascii="黑体" w:hAnsi="黑体" w:eastAsia="黑体" w:cs="黑体"/>
          <w:b/>
          <w:bCs w:val="0"/>
          <w:sz w:val="28"/>
          <w:szCs w:val="28"/>
          <w:highlight w:val="none"/>
        </w:rPr>
      </w:pPr>
      <w:r>
        <w:rPr>
          <w:rFonts w:hint="eastAsia" w:ascii="黑体" w:hAnsi="黑体" w:eastAsia="黑体" w:cs="黑体"/>
          <w:b/>
          <w:bCs w:val="0"/>
          <w:sz w:val="28"/>
          <w:szCs w:val="28"/>
          <w:highlight w:val="none"/>
          <w:lang w:val="en-US" w:eastAsia="zh-CN"/>
        </w:rPr>
        <w:t>-</w:t>
      </w:r>
      <w:r>
        <w:rPr>
          <w:rFonts w:hint="eastAsia" w:ascii="黑体" w:hAnsi="黑体" w:eastAsia="黑体" w:cs="黑体"/>
          <w:b/>
          <w:bCs w:val="0"/>
          <w:sz w:val="28"/>
          <w:szCs w:val="28"/>
          <w:highlight w:val="none"/>
        </w:rPr>
        <w:t>招标公告</w:t>
      </w:r>
    </w:p>
    <w:p w14:paraId="5041C0C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000000"/>
          <w:kern w:val="0"/>
          <w:sz w:val="24"/>
          <w:szCs w:val="24"/>
          <w:highlight w:val="none"/>
          <w:lang w:val="en-US" w:eastAsia="zh-CN"/>
        </w:rPr>
      </w:pPr>
      <w:bookmarkStart w:id="0" w:name="_Toc21883"/>
      <w:bookmarkStart w:id="1" w:name="_Toc1249"/>
      <w:bookmarkStart w:id="2" w:name="_Toc9369"/>
      <w:r>
        <w:rPr>
          <w:rFonts w:hint="eastAsia" w:ascii="宋体" w:hAnsi="宋体" w:eastAsia="宋体" w:cs="宋体"/>
          <w:b/>
          <w:color w:val="000000"/>
          <w:kern w:val="0"/>
          <w:sz w:val="24"/>
          <w:szCs w:val="24"/>
          <w:highlight w:val="none"/>
          <w:lang w:val="en-US" w:eastAsia="zh-CN"/>
        </w:rPr>
        <w:t>1. 招标条件</w:t>
      </w:r>
      <w:bookmarkEnd w:id="0"/>
      <w:bookmarkEnd w:id="1"/>
      <w:bookmarkEnd w:id="2"/>
    </w:p>
    <w:p w14:paraId="351B44EB">
      <w:pPr>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本招标项目</w:t>
      </w:r>
      <w:r>
        <w:rPr>
          <w:rFonts w:hint="eastAsia" w:ascii="宋体" w:hAnsi="宋体" w:eastAsia="宋体" w:cs="宋体"/>
          <w:color w:val="auto"/>
          <w:szCs w:val="21"/>
          <w:highlight w:val="none"/>
          <w:lang w:eastAsia="zh-CN"/>
        </w:rPr>
        <w:t>郑州市中心医院高新医院（一期）建设项目机器人物流系统工程</w:t>
      </w:r>
      <w:r>
        <w:rPr>
          <w:rFonts w:hint="eastAsia" w:ascii="宋体" w:hAnsi="宋体" w:eastAsia="宋体" w:cs="宋体"/>
          <w:color w:val="auto"/>
          <w:szCs w:val="21"/>
          <w:highlight w:val="none"/>
        </w:rPr>
        <w:t>招标人为</w:t>
      </w:r>
      <w:r>
        <w:rPr>
          <w:rFonts w:hint="eastAsia" w:ascii="宋体" w:hAnsi="宋体" w:eastAsia="宋体" w:cs="宋体"/>
          <w:color w:val="auto"/>
          <w:szCs w:val="21"/>
          <w:highlight w:val="none"/>
          <w:lang w:eastAsia="zh-CN"/>
        </w:rPr>
        <w:t>郑州市中心医院</w:t>
      </w:r>
      <w:r>
        <w:rPr>
          <w:rFonts w:hint="eastAsia" w:ascii="宋体" w:hAnsi="宋体" w:eastAsia="宋体" w:cs="宋体"/>
          <w:color w:val="auto"/>
          <w:szCs w:val="21"/>
          <w:highlight w:val="none"/>
        </w:rPr>
        <w:t>，招标代理机构为恒信咨询管理有限公司。项目已具备招标条件，现进行公开招标</w:t>
      </w:r>
      <w:r>
        <w:rPr>
          <w:rFonts w:hint="eastAsia" w:ascii="宋体" w:hAnsi="宋体" w:eastAsia="宋体" w:cs="宋体"/>
          <w:color w:val="auto"/>
          <w:szCs w:val="21"/>
          <w:highlight w:val="none"/>
          <w:lang w:eastAsia="zh-CN"/>
        </w:rPr>
        <w:t>。</w:t>
      </w:r>
    </w:p>
    <w:p w14:paraId="01D8B3C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000000"/>
          <w:kern w:val="0"/>
          <w:sz w:val="24"/>
          <w:szCs w:val="24"/>
          <w:highlight w:val="none"/>
          <w:lang w:val="en-US" w:eastAsia="zh-CN"/>
        </w:rPr>
      </w:pPr>
      <w:bookmarkStart w:id="3" w:name="_Toc7976"/>
      <w:bookmarkStart w:id="4" w:name="_Toc17490"/>
      <w:bookmarkStart w:id="5" w:name="_Toc27040"/>
      <w:r>
        <w:rPr>
          <w:rFonts w:hint="eastAsia" w:ascii="宋体" w:hAnsi="宋体" w:eastAsia="宋体" w:cs="宋体"/>
          <w:b/>
          <w:color w:val="000000"/>
          <w:kern w:val="0"/>
          <w:sz w:val="24"/>
          <w:szCs w:val="24"/>
          <w:highlight w:val="none"/>
          <w:lang w:val="en-US" w:eastAsia="zh-CN"/>
        </w:rPr>
        <w:t>2. 项目概况与招标范围</w:t>
      </w:r>
      <w:bookmarkEnd w:id="3"/>
      <w:bookmarkEnd w:id="4"/>
      <w:bookmarkEnd w:id="5"/>
    </w:p>
    <w:p w14:paraId="1305BF14">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2.1 项目名称：郑州市中心医院高新医院（一期）建设项目机器人物流系统工程。</w:t>
      </w:r>
    </w:p>
    <w:p w14:paraId="7282F58B">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2.2 项目编号：GC20251212</w:t>
      </w:r>
    </w:p>
    <w:p w14:paraId="35FD164A">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2.3 项目概况：本项目为郑州市中心医院高新医院(一期)建设项目-机器人物流系统工程，建设地址位于河南省郑州高新区由创新大道以西、翠柏路以东、莲花街以南、金盏街以北共同围合成的用地范围内。</w:t>
      </w:r>
    </w:p>
    <w:p w14:paraId="3FE3CD01">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2.4 招标范围：郑州市中心医院高新医院(一期)建设项目-机器人物流系统工程，包含多功能转运机器人、运送车、模块、调试等具体内容详见招标清单及图纸的全部内容。</w:t>
      </w:r>
    </w:p>
    <w:p w14:paraId="0290DB55">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2.5 预算金额：865160.3元（最高限价）。</w:t>
      </w:r>
    </w:p>
    <w:p w14:paraId="466972CE">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2.6标段划分：共一个标段。</w:t>
      </w:r>
    </w:p>
    <w:p w14:paraId="1737B02A">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2.7 计划工期：</w:t>
      </w:r>
      <w:r>
        <w:rPr>
          <w:rFonts w:hint="eastAsia" w:ascii="宋体" w:hAnsi="宋体" w:eastAsia="宋体" w:cs="宋体"/>
          <w:color w:val="auto"/>
          <w:sz w:val="21"/>
          <w:szCs w:val="21"/>
          <w:highlight w:val="none"/>
          <w:shd w:val="clear" w:color="auto" w:fill="FFFFFF"/>
          <w:lang w:val="en-US" w:eastAsia="zh-CN"/>
        </w:rPr>
        <w:t>合同签订之日起30日历天。</w:t>
      </w:r>
    </w:p>
    <w:p w14:paraId="29595183">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2.8 质量要求：合格，</w:t>
      </w:r>
      <w:r>
        <w:rPr>
          <w:rFonts w:hint="eastAsia" w:ascii="宋体" w:hAnsi="宋体" w:eastAsia="宋体" w:cs="宋体"/>
          <w:color w:val="auto"/>
          <w:sz w:val="21"/>
          <w:szCs w:val="21"/>
          <w:highlight w:val="none"/>
          <w:shd w:val="clear" w:color="auto" w:fill="FFFFFF"/>
          <w:lang w:val="en-US" w:eastAsia="zh-CN"/>
        </w:rPr>
        <w:t>符合</w:t>
      </w:r>
      <w:r>
        <w:rPr>
          <w:rFonts w:hint="eastAsia" w:ascii="宋体" w:hAnsi="宋体" w:eastAsia="宋体" w:cs="宋体"/>
          <w:color w:val="auto"/>
          <w:highlight w:val="none"/>
          <w:lang w:eastAsia="zh-CN"/>
        </w:rPr>
        <w:t>国家及行业验收标准</w:t>
      </w:r>
      <w:r>
        <w:rPr>
          <w:rFonts w:hint="eastAsia" w:ascii="宋体" w:hAnsi="宋体" w:eastAsia="宋体" w:cs="宋体"/>
          <w:color w:val="auto"/>
          <w:szCs w:val="21"/>
          <w:highlight w:val="none"/>
        </w:rPr>
        <w:t>。</w:t>
      </w:r>
    </w:p>
    <w:p w14:paraId="3BD0702D">
      <w:pPr>
        <w:pageBreakBefore w:val="0"/>
        <w:kinsoku/>
        <w:wordWrap/>
        <w:overflowPunct/>
        <w:topLinePunct w:val="0"/>
        <w:bidi w:val="0"/>
        <w:snapToGrid/>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 质保</w:t>
      </w:r>
      <w:r>
        <w:rPr>
          <w:rFonts w:hint="eastAsia" w:ascii="宋体" w:hAnsi="宋体" w:eastAsia="宋体" w:cs="宋体"/>
          <w:color w:val="auto"/>
          <w:szCs w:val="21"/>
          <w:highlight w:val="none"/>
        </w:rPr>
        <w:t>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2年。</w:t>
      </w:r>
    </w:p>
    <w:p w14:paraId="7E2C489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auto"/>
          <w:kern w:val="0"/>
          <w:sz w:val="24"/>
          <w:szCs w:val="24"/>
          <w:highlight w:val="none"/>
          <w:lang w:val="en-US" w:eastAsia="zh-CN"/>
        </w:rPr>
      </w:pPr>
      <w:bookmarkStart w:id="6" w:name="_Toc19667"/>
      <w:bookmarkStart w:id="7" w:name="_Toc21688"/>
      <w:bookmarkStart w:id="8" w:name="_Toc23199"/>
      <w:r>
        <w:rPr>
          <w:rFonts w:hint="eastAsia" w:ascii="宋体" w:hAnsi="宋体" w:eastAsia="宋体" w:cs="宋体"/>
          <w:b/>
          <w:color w:val="auto"/>
          <w:kern w:val="0"/>
          <w:sz w:val="24"/>
          <w:szCs w:val="24"/>
          <w:highlight w:val="none"/>
          <w:lang w:val="en-US" w:eastAsia="zh-CN"/>
        </w:rPr>
        <w:t>3. 投标人资格要求</w:t>
      </w:r>
      <w:bookmarkEnd w:id="6"/>
      <w:bookmarkEnd w:id="7"/>
      <w:bookmarkEnd w:id="8"/>
    </w:p>
    <w:p w14:paraId="222044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auto"/>
          <w:highlight w:val="none"/>
          <w:lang w:val="en-US" w:eastAsia="zh-CN"/>
        </w:rPr>
        <w:t>3.1 资质要求：投标人须具有建设行政主管部门颁发</w:t>
      </w:r>
      <w:bookmarkStart w:id="24" w:name="_GoBack"/>
      <w:r>
        <w:rPr>
          <w:rFonts w:hint="eastAsia" w:ascii="宋体" w:hAnsi="宋体" w:eastAsia="宋体" w:cs="宋体"/>
          <w:color w:val="000000" w:themeColor="text1"/>
          <w:highlight w:val="none"/>
          <w:lang w:val="en-US" w:eastAsia="zh-CN"/>
          <w14:textFill>
            <w14:solidFill>
              <w14:schemeClr w14:val="tx1"/>
            </w14:solidFill>
          </w14:textFill>
        </w:rPr>
        <w:t>的电子与智能化工程专业承包贰级及以上资质，且具有有效的安全生产许可证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9BD52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 项目经理要求：拟派项目经理须具有建设行政主管部门颁发的通信与广电工程专业贰级及以上注册建造师注册证书（一级注册建造师须提供电子注册证书）且具有安全生产考核合格证书（B证），项目经理无在建工程，提供与本单位签订的劳动合同及2025年06月（含06月）以来任意6个月在本单位缴纳的养老保险证明（以当地社保部门出具的查询明细表加盖社保部门印章或网络查询页为准）。</w:t>
      </w:r>
    </w:p>
    <w:p w14:paraId="11BEF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3.3技术负责人要求：投标人拟任技术负责人应具有5年以上从事相关行业管理工作经验并具有通信工程专业中级及以上职称，</w:t>
      </w:r>
      <w:r>
        <w:rPr>
          <w:rFonts w:hint="eastAsia" w:ascii="宋体" w:hAnsi="宋体" w:eastAsia="宋体" w:cs="宋体"/>
          <w:color w:val="000000" w:themeColor="text1"/>
          <w:sz w:val="21"/>
          <w:szCs w:val="21"/>
          <w14:textFill>
            <w14:solidFill>
              <w14:schemeClr w14:val="tx1"/>
            </w14:solidFill>
          </w14:textFill>
        </w:rPr>
        <w:t>且与项目经理不能为同一人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，提供与本单位签订的劳动合同及2025年06月（含06月）以来任意6个月在本单位缴纳的养老保险证明（以</w:t>
      </w:r>
      <w:bookmarkEnd w:id="24"/>
      <w:r>
        <w:rPr>
          <w:rFonts w:hint="eastAsia" w:ascii="宋体" w:hAnsi="宋体" w:eastAsia="宋体" w:cs="宋体"/>
          <w:color w:val="auto"/>
          <w:sz w:val="21"/>
          <w:szCs w:val="21"/>
          <w:highlight w:val="none"/>
          <w:lang w:val="en-US" w:eastAsia="zh-CN"/>
        </w:rPr>
        <w:t>当地社保部门出具的查询明细表加盖社保部门印章或网络查询页为准）。</w:t>
      </w:r>
    </w:p>
    <w:p w14:paraId="7196E5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3.4业绩要求：投标人自2022年01月01日以来拥有类似项目业绩一份。（日期以签订合同日期为准，投标文件中须提供中标通知书或合同扫描件）。</w:t>
      </w:r>
    </w:p>
    <w:p w14:paraId="35AA31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3.5 </w:t>
      </w:r>
      <w:bookmarkStart w:id="9" w:name="OLE_LINK47"/>
      <w:r>
        <w:rPr>
          <w:rFonts w:hint="eastAsia" w:ascii="宋体" w:hAnsi="宋体" w:eastAsia="宋体" w:cs="宋体"/>
          <w:color w:val="auto"/>
          <w:sz w:val="21"/>
          <w:szCs w:val="21"/>
          <w:highlight w:val="none"/>
          <w:lang w:val="en-US" w:eastAsia="zh-CN"/>
        </w:rPr>
        <w:t>财务要求：</w:t>
      </w:r>
      <w:bookmarkEnd w:id="9"/>
      <w:r>
        <w:rPr>
          <w:rFonts w:hint="eastAsia" w:ascii="宋体" w:hAnsi="宋体" w:eastAsia="宋体" w:cs="宋体"/>
          <w:color w:val="auto"/>
          <w:sz w:val="21"/>
          <w:szCs w:val="21"/>
          <w:highlight w:val="none"/>
          <w:lang w:val="en-US" w:eastAsia="zh-CN"/>
        </w:rPr>
        <w:t>投标人具有良好的商业信誉和健全的财务会计制度（投标人是企业法人的，应提供2023、2024年度第三方出具的财务审计报告；如果投标人成立不足一年或无法提供财务审计报告的，应提供基本开户银行出具的资信证明；投标人为事业单位的，应提供2024年的资产负债表）。</w:t>
      </w:r>
    </w:p>
    <w:p w14:paraId="56B3D9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bookmarkStart w:id="10" w:name="_Toc24246"/>
      <w:bookmarkStart w:id="11" w:name="_Toc15949"/>
      <w:r>
        <w:rPr>
          <w:rFonts w:hint="eastAsia" w:ascii="宋体" w:hAnsi="宋体" w:eastAsia="宋体" w:cs="宋体"/>
          <w:highlight w:val="none"/>
        </w:rPr>
        <w:t>3.</w:t>
      </w:r>
      <w:r>
        <w:rPr>
          <w:rFonts w:hint="eastAsia" w:ascii="宋体" w:hAnsi="宋体" w:eastAsia="宋体" w:cs="宋体"/>
          <w:highlight w:val="none"/>
          <w:lang w:val="en-US" w:eastAsia="zh-CN"/>
        </w:rPr>
        <w:t>6</w:t>
      </w:r>
      <w:r>
        <w:rPr>
          <w:rFonts w:hint="eastAsia" w:ascii="宋体" w:hAnsi="宋体" w:eastAsia="宋体" w:cs="宋体"/>
          <w:highlight w:val="none"/>
        </w:rPr>
        <w:t>信誉要求：</w:t>
      </w:r>
    </w:p>
    <w:p w14:paraId="027325A3">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3.6.1投标人通过“信用中国”网站（https：//www.creditchina.gov.cn/）“信用服务”-“失信被执行人”-跳转至“中国执行信息公开网”网站（http：//zxgk.court.gov.cn/shixin/）</w:t>
      </w:r>
      <w:r>
        <w:rPr>
          <w:rFonts w:hint="eastAsia" w:ascii="宋体" w:hAnsi="宋体" w:eastAsia="宋体" w:cs="宋体"/>
          <w:color w:val="auto"/>
          <w:kern w:val="2"/>
          <w:sz w:val="21"/>
          <w:szCs w:val="24"/>
          <w:highlight w:val="none"/>
          <w:lang w:val="en-US" w:eastAsia="zh-CN" w:bidi="ar-SA"/>
        </w:rPr>
        <w:t>查询企业、法定代表人、拟派项目经理、技术负责人、委托代理人（如有）；</w:t>
      </w:r>
      <w:r>
        <w:rPr>
          <w:rFonts w:hint="eastAsia" w:ascii="宋体" w:hAnsi="宋体" w:eastAsia="宋体" w:cs="宋体"/>
          <w:color w:val="auto"/>
          <w:kern w:val="2"/>
          <w:sz w:val="21"/>
          <w:szCs w:val="21"/>
          <w:highlight w:val="none"/>
          <w:lang w:val="en-US" w:eastAsia="zh-CN" w:bidi="ar"/>
        </w:rPr>
        <w:t>通过“信用中国”网站（http://www.creditchina.gov.cn/）-信用服务-重大税收违法失信主体查询企业</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1"/>
          <w:highlight w:val="none"/>
          <w:lang w:val="en-US" w:eastAsia="zh-CN" w:bidi="ar"/>
        </w:rPr>
        <w:t>通过“信用中国”网站（http://www.creditchina.gov.cn/）-信用服务-政府采购严重违法失信行为记录名单查询企业</w:t>
      </w:r>
      <w:r>
        <w:rPr>
          <w:rFonts w:hint="eastAsia" w:ascii="宋体" w:hAnsi="宋体" w:eastAsia="宋体" w:cs="宋体"/>
          <w:color w:val="auto"/>
          <w:kern w:val="2"/>
          <w:sz w:val="21"/>
          <w:szCs w:val="24"/>
          <w:highlight w:val="none"/>
          <w:lang w:val="en-US" w:eastAsia="zh-CN" w:bidi="ar-SA"/>
        </w:rPr>
        <w:t>；提供查询网页截图，有失信记录的将被取消投标资格。（投标人须提供网站查询打印页，打印页需包括查询日期，查询日期为公告发</w:t>
      </w:r>
      <w:r>
        <w:rPr>
          <w:rFonts w:hint="eastAsia" w:ascii="宋体" w:hAnsi="宋体" w:eastAsia="宋体" w:cs="宋体"/>
          <w:kern w:val="2"/>
          <w:sz w:val="21"/>
          <w:szCs w:val="24"/>
          <w:highlight w:val="none"/>
          <w:lang w:val="en-US" w:eastAsia="zh-CN" w:bidi="ar-SA"/>
        </w:rPr>
        <w:t>布之后至投标截止时间前）。</w:t>
      </w:r>
    </w:p>
    <w:p w14:paraId="17F574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6</w:t>
      </w:r>
      <w:r>
        <w:rPr>
          <w:rFonts w:hint="eastAsia" w:ascii="宋体" w:hAnsi="宋体" w:eastAsia="宋体" w:cs="宋体"/>
          <w:highlight w:val="none"/>
        </w:rPr>
        <w:t>.2 其他信誉要求：</w:t>
      </w:r>
    </w:p>
    <w:p w14:paraId="0977FB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人未处于被责令停产、停业，投标资格被取消或财产被接管、冻结和破产状态的情况；最近三年（指2022年01月01日起）没有骗取中标或者严重违约以及重大工程质量、安全生产事故等责任事故问题，未存在被有关部门暂停投标资格并在暂停期内的情况</w:t>
      </w:r>
      <w:r>
        <w:rPr>
          <w:rFonts w:hint="eastAsia" w:ascii="宋体" w:hAnsi="宋体" w:eastAsia="宋体" w:cs="宋体"/>
          <w:color w:val="auto"/>
          <w:kern w:val="0"/>
          <w:szCs w:val="21"/>
          <w:highlight w:val="none"/>
          <w:shd w:val="clear" w:color="auto" w:fill="FFFFFF"/>
          <w:lang w:val="en-US" w:eastAsia="zh-CN"/>
        </w:rPr>
        <w:t>（</w:t>
      </w:r>
      <w:r>
        <w:rPr>
          <w:rFonts w:hint="eastAsia" w:ascii="宋体" w:hAnsi="宋体" w:eastAsia="宋体" w:cs="宋体"/>
          <w:color w:val="auto"/>
          <w:highlight w:val="none"/>
          <w:lang w:val="en-US" w:eastAsia="zh-CN"/>
        </w:rPr>
        <w:t>投标人须出具书面承诺</w:t>
      </w:r>
      <w:r>
        <w:rPr>
          <w:rFonts w:hint="eastAsia" w:ascii="宋体" w:hAnsi="宋体" w:eastAsia="宋体" w:cs="宋体"/>
          <w:color w:val="auto"/>
          <w:kern w:val="0"/>
          <w:szCs w:val="21"/>
          <w:highlight w:val="none"/>
          <w:shd w:val="clear" w:color="auto" w:fill="FFFFFF"/>
          <w:lang w:val="en-US" w:eastAsia="zh-CN"/>
        </w:rPr>
        <w:t>）</w:t>
      </w:r>
      <w:r>
        <w:rPr>
          <w:rFonts w:hint="eastAsia" w:ascii="宋体" w:hAnsi="宋体" w:eastAsia="宋体" w:cs="宋体"/>
          <w:highlight w:val="none"/>
          <w:lang w:val="en-US" w:eastAsia="zh-CN"/>
        </w:rPr>
        <w:t>；</w:t>
      </w:r>
    </w:p>
    <w:p w14:paraId="786B7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highlight w:val="none"/>
          <w:lang w:val="en-US" w:eastAsia="zh-CN"/>
        </w:rPr>
        <w:t>（2）自招标公告发布之日起至本项目投标截止时间内，投标人未被列入环保失信黑名单；</w:t>
      </w:r>
      <w:r>
        <w:rPr>
          <w:rFonts w:hint="eastAsia" w:ascii="宋体" w:hAnsi="宋体" w:eastAsia="宋体" w:cs="宋体"/>
          <w:color w:val="auto"/>
          <w:kern w:val="0"/>
          <w:szCs w:val="21"/>
          <w:highlight w:val="none"/>
          <w:shd w:val="clear" w:color="auto" w:fill="FFFFFF"/>
          <w:lang w:val="en-US" w:eastAsia="zh-CN"/>
        </w:rPr>
        <w:t>（</w:t>
      </w:r>
      <w:r>
        <w:rPr>
          <w:rFonts w:hint="eastAsia" w:ascii="宋体" w:hAnsi="宋体" w:eastAsia="宋体" w:cs="宋体"/>
          <w:color w:val="auto"/>
          <w:highlight w:val="none"/>
          <w:lang w:val="en-US" w:eastAsia="zh-CN"/>
        </w:rPr>
        <w:t>投标人须出具书面承诺</w:t>
      </w:r>
      <w:r>
        <w:rPr>
          <w:rFonts w:hint="eastAsia" w:ascii="宋体" w:hAnsi="宋体" w:eastAsia="宋体" w:cs="宋体"/>
          <w:color w:val="auto"/>
          <w:kern w:val="0"/>
          <w:szCs w:val="21"/>
          <w:highlight w:val="none"/>
          <w:shd w:val="clear" w:color="auto" w:fill="FFFFFF"/>
          <w:lang w:val="en-US" w:eastAsia="zh-CN"/>
        </w:rPr>
        <w:t>）；</w:t>
      </w:r>
    </w:p>
    <w:p w14:paraId="290ED7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（3）投标人需承诺遵守《保障农民工工资支付条例》，且未被列入尚在执行期的拖欠农民工工资黑名单</w:t>
      </w:r>
      <w:r>
        <w:rPr>
          <w:rFonts w:hint="eastAsia" w:ascii="宋体" w:hAnsi="宋体" w:eastAsia="宋体" w:cs="宋体"/>
          <w:color w:val="auto"/>
          <w:kern w:val="0"/>
          <w:szCs w:val="21"/>
          <w:highlight w:val="none"/>
          <w:shd w:val="clear" w:color="auto" w:fill="FFFFFF"/>
          <w:lang w:val="en-US" w:eastAsia="zh-CN"/>
        </w:rPr>
        <w:t>（</w:t>
      </w:r>
      <w:r>
        <w:rPr>
          <w:rFonts w:hint="eastAsia" w:ascii="宋体" w:hAnsi="宋体" w:eastAsia="宋体" w:cs="宋体"/>
          <w:color w:val="auto"/>
          <w:highlight w:val="none"/>
          <w:lang w:val="en-US" w:eastAsia="zh-CN"/>
        </w:rPr>
        <w:t>投标人须出具书面承诺</w:t>
      </w:r>
      <w:r>
        <w:rPr>
          <w:rFonts w:hint="eastAsia" w:ascii="宋体" w:hAnsi="宋体" w:eastAsia="宋体" w:cs="宋体"/>
          <w:color w:val="auto"/>
          <w:kern w:val="0"/>
          <w:szCs w:val="21"/>
          <w:highlight w:val="none"/>
          <w:shd w:val="clear" w:color="auto" w:fill="FFFFFF"/>
          <w:lang w:val="en-US" w:eastAsia="zh-CN"/>
        </w:rPr>
        <w:t>）</w:t>
      </w:r>
      <w:r>
        <w:rPr>
          <w:rFonts w:hint="eastAsia" w:ascii="宋体" w:hAnsi="宋体" w:eastAsia="宋体" w:cs="宋体"/>
          <w:highlight w:val="none"/>
          <w:lang w:val="en-US" w:eastAsia="zh-CN"/>
        </w:rPr>
        <w:t>；</w:t>
      </w:r>
    </w:p>
    <w:p w14:paraId="3F6948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（4）近三年（指2022年01月01日起）投标人有“单位行贿犯罪”，其法定代表人、项目经理、项目技术负责</w:t>
      </w:r>
      <w:r>
        <w:rPr>
          <w:rFonts w:hint="eastAsia" w:ascii="宋体" w:hAnsi="宋体" w:eastAsia="宋体" w:cs="宋体"/>
          <w:color w:val="auto"/>
          <w:highlight w:val="none"/>
          <w:lang w:val="en-US" w:eastAsia="zh-CN"/>
        </w:rPr>
        <w:t>人、委托代理人（如有）有“行贿犯罪”行为的将被取消投标资格</w:t>
      </w:r>
      <w:r>
        <w:rPr>
          <w:rFonts w:hint="eastAsia" w:ascii="宋体" w:hAnsi="宋体" w:eastAsia="宋体" w:cs="宋体"/>
          <w:color w:val="auto"/>
          <w:kern w:val="0"/>
          <w:szCs w:val="21"/>
          <w:highlight w:val="none"/>
          <w:shd w:val="clear" w:color="auto" w:fill="FFFFFF"/>
          <w:lang w:val="en-US" w:eastAsia="zh-CN"/>
        </w:rPr>
        <w:t>（</w:t>
      </w:r>
      <w:r>
        <w:rPr>
          <w:rFonts w:hint="eastAsia" w:ascii="宋体" w:hAnsi="宋体" w:eastAsia="宋体" w:cs="宋体"/>
          <w:color w:val="auto"/>
          <w:highlight w:val="none"/>
          <w:lang w:val="en-US" w:eastAsia="zh-CN"/>
        </w:rPr>
        <w:t>投标人须出具书面承诺</w:t>
      </w:r>
      <w:r>
        <w:rPr>
          <w:rFonts w:hint="eastAsia" w:ascii="宋体" w:hAnsi="宋体" w:eastAsia="宋体" w:cs="宋体"/>
          <w:color w:val="auto"/>
          <w:kern w:val="0"/>
          <w:szCs w:val="21"/>
          <w:highlight w:val="none"/>
          <w:shd w:val="clear" w:color="auto" w:fill="FFFFFF"/>
          <w:lang w:val="en-US" w:eastAsia="zh-CN"/>
        </w:rPr>
        <w:t>）</w:t>
      </w:r>
      <w:r>
        <w:rPr>
          <w:rFonts w:hint="eastAsia" w:ascii="宋体" w:hAnsi="宋体" w:eastAsia="宋体" w:cs="宋体"/>
          <w:color w:val="auto"/>
          <w:highlight w:val="none"/>
          <w:lang w:val="en-US" w:eastAsia="zh-CN"/>
        </w:rPr>
        <w:t>；</w:t>
      </w:r>
    </w:p>
    <w:p w14:paraId="463AE41F">
      <w:pPr>
        <w:widowControl/>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.7本次招标不接受联合体投标。</w:t>
      </w:r>
    </w:p>
    <w:p w14:paraId="1316848B">
      <w:pPr>
        <w:widowControl/>
        <w:spacing w:line="360" w:lineRule="auto"/>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3.8其他要求：</w:t>
      </w:r>
    </w:p>
    <w:p w14:paraId="1BC06794">
      <w:pPr>
        <w:pStyle w:val="2"/>
        <w:jc w:val="left"/>
        <w:rPr>
          <w:rFonts w:hint="eastAsia" w:ascii="宋体" w:hAnsi="宋体" w:eastAsia="宋体" w:cs="宋体"/>
          <w:color w:val="000000"/>
          <w:kern w:val="0"/>
          <w:szCs w:val="21"/>
          <w:highlight w:val="none"/>
        </w:rPr>
      </w:pPr>
      <w:r>
        <w:rPr>
          <w:rFonts w:hint="eastAsia" w:ascii="宋体" w:hAnsi="宋体" w:eastAsia="宋体" w:cs="宋体"/>
          <w:highlight w:val="none"/>
          <w:lang w:val="en-US" w:eastAsia="zh-CN"/>
        </w:rPr>
        <w:t xml:space="preserve">    3.8.1</w:t>
      </w:r>
      <w:r>
        <w:rPr>
          <w:rFonts w:hint="eastAsia" w:ascii="宋体" w:hAnsi="宋体" w:eastAsia="宋体" w:cs="宋体"/>
          <w:color w:val="000000"/>
          <w:kern w:val="0"/>
          <w:szCs w:val="21"/>
          <w:highlight w:val="none"/>
          <w:shd w:val="clear" w:color="auto" w:fill="FFFFFF"/>
        </w:rPr>
        <w:t>单位负责人为同一人或者存在控股、管理关系的不同单位，不得参加同一标段投标或者未划分标段的同一招标项目投标（以“国家企业信用信息公示系统”查询为准，</w:t>
      </w:r>
      <w:r>
        <w:rPr>
          <w:rFonts w:hint="eastAsia" w:ascii="宋体" w:hAnsi="宋体" w:eastAsia="宋体" w:cs="宋体"/>
          <w:color w:val="000000"/>
          <w:kern w:val="0"/>
          <w:szCs w:val="21"/>
          <w:highlight w:val="none"/>
          <w:shd w:val="clear" w:color="auto" w:fill="FFFFFF"/>
          <w:lang w:val="en-US" w:eastAsia="zh-CN"/>
        </w:rPr>
        <w:t>提供的截图</w:t>
      </w:r>
      <w:r>
        <w:rPr>
          <w:rFonts w:hint="eastAsia" w:ascii="宋体" w:hAnsi="宋体" w:eastAsia="宋体" w:cs="宋体"/>
          <w:color w:val="000000"/>
          <w:kern w:val="0"/>
          <w:szCs w:val="21"/>
          <w:highlight w:val="none"/>
          <w:shd w:val="clear" w:color="auto" w:fill="FFFFFF"/>
        </w:rPr>
        <w:t>需包含公司信息、股东</w:t>
      </w:r>
      <w:r>
        <w:rPr>
          <w:rFonts w:hint="eastAsia" w:ascii="宋体" w:hAnsi="宋体" w:eastAsia="宋体" w:cs="宋体"/>
          <w:color w:val="000000"/>
          <w:kern w:val="0"/>
          <w:szCs w:val="21"/>
          <w:highlight w:val="none"/>
          <w:shd w:val="clear" w:color="auto" w:fill="FFFFFF"/>
          <w:lang w:val="en-US" w:eastAsia="zh-CN"/>
        </w:rPr>
        <w:t>及出资</w:t>
      </w:r>
      <w:r>
        <w:rPr>
          <w:rFonts w:hint="eastAsia" w:ascii="宋体" w:hAnsi="宋体" w:eastAsia="宋体" w:cs="宋体"/>
          <w:color w:val="000000"/>
          <w:kern w:val="0"/>
          <w:szCs w:val="21"/>
          <w:highlight w:val="none"/>
          <w:shd w:val="clear" w:color="auto" w:fill="FFFFFF"/>
        </w:rPr>
        <w:t>信息</w:t>
      </w:r>
      <w:r>
        <w:rPr>
          <w:rFonts w:hint="eastAsia" w:ascii="宋体" w:hAnsi="宋体" w:eastAsia="宋体" w:cs="宋体"/>
          <w:color w:val="000000"/>
          <w:kern w:val="0"/>
          <w:szCs w:val="21"/>
          <w:highlight w:val="none"/>
          <w:shd w:val="clear" w:color="auto" w:fill="FFFFFF"/>
          <w:lang w:eastAsia="zh-CN"/>
        </w:rPr>
        <w:t>、</w:t>
      </w:r>
      <w:r>
        <w:rPr>
          <w:rFonts w:hint="eastAsia" w:ascii="宋体" w:hAnsi="宋体" w:eastAsia="宋体" w:cs="宋体"/>
          <w:color w:val="000000"/>
          <w:kern w:val="0"/>
          <w:szCs w:val="21"/>
          <w:highlight w:val="none"/>
          <w:shd w:val="clear" w:color="auto" w:fill="FFFFFF"/>
          <w:lang w:val="en-US" w:eastAsia="zh-CN"/>
        </w:rPr>
        <w:t>主要人员信息</w:t>
      </w:r>
      <w:r>
        <w:rPr>
          <w:rFonts w:hint="eastAsia" w:ascii="宋体" w:hAnsi="宋体" w:eastAsia="宋体" w:cs="宋体"/>
          <w:color w:val="000000"/>
          <w:kern w:val="0"/>
          <w:szCs w:val="21"/>
          <w:highlight w:val="none"/>
          <w:shd w:val="clear" w:color="auto" w:fill="FFFFFF"/>
          <w:lang w:eastAsia="zh-CN"/>
        </w:rPr>
        <w:t>、</w:t>
      </w:r>
      <w:r>
        <w:rPr>
          <w:rFonts w:hint="eastAsia" w:ascii="宋体" w:hAnsi="宋体" w:eastAsia="宋体" w:cs="宋体"/>
          <w:color w:val="000000"/>
          <w:kern w:val="0"/>
          <w:szCs w:val="21"/>
          <w:highlight w:val="none"/>
          <w:shd w:val="clear" w:color="auto" w:fill="FFFFFF"/>
        </w:rPr>
        <w:t>股权变更信息）。</w:t>
      </w:r>
    </w:p>
    <w:p w14:paraId="2A6A9077">
      <w:pPr>
        <w:widowControl/>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3.8.2 投标人保证本项目不转包、不违法分包承诺书</w:t>
      </w:r>
      <w:r>
        <w:rPr>
          <w:rFonts w:hint="eastAsia" w:ascii="宋体" w:hAnsi="宋体" w:eastAsia="宋体" w:cs="宋体"/>
          <w:color w:val="auto"/>
          <w:kern w:val="0"/>
          <w:szCs w:val="21"/>
          <w:highlight w:val="none"/>
          <w:shd w:val="clear" w:color="auto" w:fill="FFFFFF"/>
          <w:lang w:val="en-US" w:eastAsia="zh-CN"/>
        </w:rPr>
        <w:t>（</w:t>
      </w:r>
      <w:r>
        <w:rPr>
          <w:rFonts w:hint="eastAsia" w:ascii="宋体" w:hAnsi="宋体" w:eastAsia="宋体" w:cs="宋体"/>
          <w:color w:val="auto"/>
          <w:highlight w:val="none"/>
          <w:lang w:val="en-US" w:eastAsia="zh-CN"/>
        </w:rPr>
        <w:t>投标人须出具书面承诺</w:t>
      </w:r>
      <w:r>
        <w:rPr>
          <w:rFonts w:hint="eastAsia" w:ascii="宋体" w:hAnsi="宋体" w:eastAsia="宋体" w:cs="宋体"/>
          <w:color w:val="auto"/>
          <w:kern w:val="0"/>
          <w:szCs w:val="21"/>
          <w:highlight w:val="none"/>
          <w:shd w:val="clear" w:color="auto" w:fill="FFFFFF"/>
          <w:lang w:val="en-US" w:eastAsia="zh-CN"/>
        </w:rPr>
        <w:t>）</w:t>
      </w:r>
      <w:r>
        <w:rPr>
          <w:rFonts w:hint="eastAsia" w:ascii="宋体" w:hAnsi="宋体" w:eastAsia="宋体" w:cs="宋体"/>
          <w:color w:val="auto"/>
          <w:highlight w:val="none"/>
          <w:lang w:val="en-US" w:eastAsia="zh-CN"/>
        </w:rPr>
        <w:t>。</w:t>
      </w:r>
    </w:p>
    <w:p w14:paraId="37356B58">
      <w:pPr>
        <w:widowControl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3.8.3 招标人根据本项目的实际情况及需求开展本项目，投标人应结合自身情况，详细阅读招标文件，充分踏勘现场，考虑一切风险后进行自主报价，招标人根据实际发生的工程量</w:t>
      </w:r>
      <w:r>
        <w:rPr>
          <w:rFonts w:hint="eastAsia" w:ascii="宋体" w:hAnsi="宋体" w:eastAsia="宋体" w:cs="宋体"/>
          <w:color w:val="auto"/>
          <w:kern w:val="0"/>
          <w:szCs w:val="21"/>
          <w:highlight w:val="none"/>
          <w:shd w:val="clear" w:color="auto" w:fill="FFFFFF"/>
          <w:lang w:val="en-US" w:eastAsia="zh-CN"/>
        </w:rPr>
        <w:t>据实结算（</w:t>
      </w:r>
      <w:r>
        <w:rPr>
          <w:rFonts w:hint="eastAsia" w:ascii="宋体" w:hAnsi="宋体" w:eastAsia="宋体" w:cs="宋体"/>
          <w:color w:val="auto"/>
          <w:highlight w:val="none"/>
          <w:lang w:val="en-US" w:eastAsia="zh-CN"/>
        </w:rPr>
        <w:t>投标人须出具书面承诺</w:t>
      </w:r>
      <w:r>
        <w:rPr>
          <w:rFonts w:hint="eastAsia" w:ascii="宋体" w:hAnsi="宋体" w:eastAsia="宋体" w:cs="宋体"/>
          <w:color w:val="auto"/>
          <w:kern w:val="0"/>
          <w:szCs w:val="21"/>
          <w:highlight w:val="none"/>
          <w:shd w:val="clear" w:color="auto" w:fill="FFFFFF"/>
          <w:lang w:val="en-US" w:eastAsia="zh-CN"/>
        </w:rPr>
        <w:t>）。</w:t>
      </w:r>
    </w:p>
    <w:p w14:paraId="6845C614">
      <w:pPr>
        <w:widowControl/>
        <w:spacing w:line="360" w:lineRule="auto"/>
        <w:ind w:firstLine="420"/>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rPr>
        <w:t>3.8.4根据《河南省住房和城乡建设厅关于进一步规范建设工程企业资质管理的通知》豫建行规(2024)7号文件规定，投标人企业资质</w:t>
      </w:r>
      <w:r>
        <w:rPr>
          <w:rFonts w:hint="eastAsia" w:ascii="宋体" w:hAnsi="宋体" w:eastAsia="宋体" w:cs="宋体"/>
          <w:color w:val="000000"/>
          <w:kern w:val="0"/>
          <w:szCs w:val="21"/>
          <w:highlight w:val="none"/>
          <w:shd w:val="clear" w:color="auto" w:fill="FFFFFF"/>
          <w:lang w:val="en-US" w:eastAsia="zh-CN"/>
        </w:rPr>
        <w:t>（</w:t>
      </w:r>
      <w:r>
        <w:rPr>
          <w:rFonts w:hint="eastAsia" w:ascii="宋体" w:hAnsi="宋体" w:eastAsia="宋体" w:cs="宋体"/>
          <w:color w:val="000000"/>
          <w:highlight w:val="none"/>
          <w:lang w:val="en-US" w:eastAsia="zh-CN"/>
        </w:rPr>
        <w:t>电子与智能化工程专业承包</w:t>
      </w:r>
      <w:r>
        <w:rPr>
          <w:rFonts w:hint="eastAsia" w:ascii="宋体" w:hAnsi="宋体" w:eastAsia="宋体" w:cs="宋体"/>
          <w:color w:val="000000"/>
          <w:kern w:val="0"/>
          <w:szCs w:val="21"/>
          <w:highlight w:val="none"/>
          <w:shd w:val="clear" w:color="auto" w:fill="FFFFFF"/>
          <w:lang w:val="en-US" w:eastAsia="zh-CN"/>
        </w:rPr>
        <w:t>资质）被</w:t>
      </w:r>
      <w:r>
        <w:rPr>
          <w:rFonts w:hint="eastAsia" w:ascii="宋体" w:hAnsi="宋体" w:eastAsia="宋体" w:cs="宋体"/>
          <w:color w:val="auto"/>
          <w:kern w:val="0"/>
          <w:szCs w:val="21"/>
          <w:highlight w:val="none"/>
          <w:shd w:val="clear" w:color="auto" w:fill="FFFFFF"/>
          <w:lang w:val="en-US" w:eastAsia="zh-CN"/>
        </w:rPr>
        <w:t>全国和河南省建筑市场监管公共服务平台标注为资质异常的，不能使用标注异常资质承揽本工程，具体要求详见通知内容(提供全国或河南省建筑市场监管公共服务平台查询截图，以招标代理机构开标现场查询结果为准。)</w:t>
      </w:r>
    </w:p>
    <w:p w14:paraId="5F7B033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auto"/>
          <w:kern w:val="0"/>
          <w:sz w:val="24"/>
          <w:szCs w:val="24"/>
          <w:highlight w:val="none"/>
          <w:lang w:val="en-US" w:eastAsia="zh-CN"/>
        </w:rPr>
      </w:pPr>
      <w:bookmarkStart w:id="12" w:name="_Toc29399"/>
      <w:r>
        <w:rPr>
          <w:rFonts w:hint="eastAsia" w:ascii="宋体" w:hAnsi="宋体" w:eastAsia="宋体" w:cs="宋体"/>
          <w:b/>
          <w:color w:val="auto"/>
          <w:kern w:val="0"/>
          <w:sz w:val="24"/>
          <w:szCs w:val="24"/>
          <w:highlight w:val="none"/>
          <w:lang w:val="en-US" w:eastAsia="zh-CN"/>
        </w:rPr>
        <w:t>4. 招标文件的获取</w:t>
      </w:r>
      <w:bookmarkEnd w:id="10"/>
      <w:bookmarkEnd w:id="11"/>
      <w:bookmarkEnd w:id="12"/>
    </w:p>
    <w:p w14:paraId="052FDCB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bookmarkStart w:id="13" w:name="_Toc28218"/>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 xml:space="preserve"> </w:t>
      </w:r>
      <w:r>
        <w:rPr>
          <w:rFonts w:hint="eastAsia" w:ascii="宋体" w:hAnsi="宋体" w:eastAsia="宋体" w:cs="宋体"/>
          <w:b w:val="0"/>
          <w:bCs w:val="0"/>
          <w:color w:val="auto"/>
          <w:kern w:val="0"/>
          <w:sz w:val="21"/>
          <w:szCs w:val="21"/>
          <w:highlight w:val="none"/>
          <w:shd w:val="clear" w:color="auto" w:fill="FFFFFF"/>
          <w:lang w:val="en-US" w:eastAsia="zh-CN" w:bidi="ar-SA"/>
        </w:rPr>
        <w:t>招标文件获取</w:t>
      </w:r>
      <w:r>
        <w:rPr>
          <w:rFonts w:hint="eastAsia" w:ascii="宋体" w:hAnsi="宋体" w:eastAsia="宋体" w:cs="宋体"/>
          <w:color w:val="auto"/>
          <w:highlight w:val="none"/>
          <w:lang w:val="en-US" w:eastAsia="zh-CN"/>
        </w:rPr>
        <w:t>时间：</w:t>
      </w:r>
      <w:r>
        <w:rPr>
          <w:rFonts w:hint="eastAsia" w:ascii="宋体" w:hAnsi="宋体" w:eastAsia="宋体" w:cs="宋体"/>
          <w:color w:val="auto"/>
          <w:kern w:val="0"/>
          <w:sz w:val="21"/>
          <w:szCs w:val="21"/>
          <w:highlight w:val="none"/>
          <w:u w:val="none"/>
          <w:lang w:val="en-US" w:eastAsia="zh-CN" w:bidi="ar-SA"/>
        </w:rPr>
        <w:t>2025</w:t>
      </w:r>
      <w:r>
        <w:rPr>
          <w:rFonts w:hint="eastAsia" w:ascii="宋体" w:hAnsi="宋体" w:eastAsia="宋体" w:cs="宋体"/>
          <w:color w:val="auto"/>
          <w:kern w:val="0"/>
          <w:sz w:val="21"/>
          <w:szCs w:val="21"/>
          <w:highlight w:val="none"/>
          <w:lang w:val="en-US" w:eastAsia="zh-CN" w:bidi="ar-SA"/>
        </w:rPr>
        <w:t>年12月19日</w:t>
      </w:r>
      <w:r>
        <w:rPr>
          <w:rFonts w:hint="eastAsia" w:ascii="宋体" w:hAnsi="宋体" w:eastAsia="宋体" w:cs="宋体"/>
          <w:color w:val="auto"/>
          <w:kern w:val="0"/>
          <w:sz w:val="21"/>
          <w:szCs w:val="21"/>
          <w:highlight w:val="none"/>
          <w:shd w:val="clear" w:color="auto" w:fill="FFFFFF"/>
          <w:lang w:val="en-US" w:eastAsia="zh-CN" w:bidi="ar-SA"/>
        </w:rPr>
        <w:t>至</w:t>
      </w:r>
      <w:r>
        <w:rPr>
          <w:rFonts w:hint="eastAsia" w:ascii="宋体" w:hAnsi="宋体" w:eastAsia="宋体" w:cs="宋体"/>
          <w:color w:val="auto"/>
          <w:kern w:val="0"/>
          <w:sz w:val="21"/>
          <w:szCs w:val="21"/>
          <w:highlight w:val="none"/>
          <w:u w:val="none"/>
          <w:lang w:val="en-US" w:eastAsia="zh-CN" w:bidi="ar-SA"/>
        </w:rPr>
        <w:t>2025年12月25日</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每天上午09时00分至12时00分，下午14</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至17</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（北京时间，法定节假日除外。）</w:t>
      </w:r>
      <w:r>
        <w:rPr>
          <w:rFonts w:hint="eastAsia" w:ascii="宋体" w:hAnsi="宋体" w:eastAsia="宋体" w:cs="宋体"/>
          <w:color w:val="auto"/>
          <w:highlight w:val="none"/>
        </w:rPr>
        <w:t>。</w:t>
      </w:r>
    </w:p>
    <w:p w14:paraId="5D7E590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b w:val="0"/>
          <w:bCs w:val="0"/>
          <w:color w:val="auto"/>
          <w:kern w:val="0"/>
          <w:sz w:val="21"/>
          <w:szCs w:val="21"/>
          <w:highlight w:val="none"/>
          <w:shd w:val="clear" w:color="auto" w:fill="FFFFFF"/>
          <w:lang w:val="en-US" w:eastAsia="zh-CN" w:bidi="ar-SA"/>
        </w:rPr>
        <w:t>招标文件获取</w:t>
      </w:r>
      <w:r>
        <w:rPr>
          <w:rFonts w:hint="eastAsia" w:ascii="宋体" w:hAnsi="宋体" w:eastAsia="宋体" w:cs="宋体"/>
          <w:color w:val="auto"/>
          <w:kern w:val="0"/>
          <w:sz w:val="21"/>
          <w:szCs w:val="21"/>
          <w:highlight w:val="none"/>
          <w:shd w:val="clear" w:color="auto" w:fill="FFFFFF"/>
          <w:lang w:val="en-US" w:eastAsia="zh-CN" w:bidi="ar-SA"/>
        </w:rPr>
        <w:t>地点：恒信咨询管理有限公司（郑州市电厂路河南省国家大学科技园（东区）16号楼B座6楼）。</w:t>
      </w:r>
    </w:p>
    <w:p w14:paraId="471951EA">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 xml:space="preserve">4.3 </w:t>
      </w:r>
      <w:r>
        <w:rPr>
          <w:rFonts w:hint="eastAsia" w:ascii="宋体" w:hAnsi="宋体" w:eastAsia="宋体" w:cs="宋体"/>
          <w:b w:val="0"/>
          <w:bCs w:val="0"/>
          <w:color w:val="auto"/>
          <w:kern w:val="0"/>
          <w:sz w:val="21"/>
          <w:szCs w:val="21"/>
          <w:highlight w:val="none"/>
          <w:shd w:val="clear" w:color="auto" w:fill="FFFFFF"/>
          <w:lang w:val="en-US" w:eastAsia="zh-CN" w:bidi="ar-SA"/>
        </w:rPr>
        <w:t>招标文件获取方式：邮件发售。各潜在投标人无须到现场获取招标文件，凡有意参加的投标人，须在获取招标文件时间内提供以下资料：①招标文件获取登记表（格式详见附件1）；</w:t>
      </w:r>
      <w:r>
        <w:rPr>
          <w:rFonts w:hint="eastAsia" w:ascii="宋体" w:hAnsi="宋体" w:eastAsia="宋体" w:cs="宋体"/>
          <w:b w:val="0"/>
          <w:bCs w:val="0"/>
          <w:color w:val="auto"/>
          <w:kern w:val="0"/>
          <w:sz w:val="21"/>
          <w:szCs w:val="21"/>
          <w:highlight w:val="none"/>
          <w:lang w:val="en-US" w:eastAsia="zh-CN" w:bidi="ar-SA"/>
        </w:rPr>
        <w:t>②法定代表人身份证明或授权委托书（</w:t>
      </w:r>
      <w:r>
        <w:rPr>
          <w:rFonts w:hint="eastAsia" w:ascii="宋体" w:hAnsi="宋体" w:eastAsia="宋体" w:cs="宋体"/>
          <w:b w:val="0"/>
          <w:bCs w:val="0"/>
          <w:color w:val="auto"/>
          <w:kern w:val="0"/>
          <w:sz w:val="21"/>
          <w:szCs w:val="21"/>
          <w:highlight w:val="none"/>
          <w:shd w:val="clear" w:color="auto" w:fill="FFFFFF"/>
          <w:lang w:val="en-US" w:eastAsia="zh-CN" w:bidi="ar-SA"/>
        </w:rPr>
        <w:t>格式详见附件2</w:t>
      </w:r>
      <w:r>
        <w:rPr>
          <w:rFonts w:hint="eastAsia" w:ascii="宋体" w:hAnsi="宋体" w:eastAsia="宋体" w:cs="宋体"/>
          <w:b w:val="0"/>
          <w:bCs w:val="0"/>
          <w:color w:val="auto"/>
          <w:kern w:val="0"/>
          <w:sz w:val="21"/>
          <w:szCs w:val="21"/>
          <w:highlight w:val="none"/>
          <w:lang w:val="en-US" w:eastAsia="zh-CN" w:bidi="ar-SA"/>
        </w:rPr>
        <w:t>）；以上均为扫描件发送至邮箱：</w:t>
      </w:r>
      <w:r>
        <w:rPr>
          <w:rFonts w:hint="eastAsia" w:ascii="宋体" w:hAnsi="宋体" w:eastAsia="宋体" w:cs="宋体"/>
          <w:b w:val="0"/>
          <w:bCs w:val="0"/>
          <w:color w:val="auto"/>
          <w:kern w:val="0"/>
          <w:sz w:val="21"/>
          <w:szCs w:val="21"/>
          <w:highlight w:val="none"/>
          <w:lang w:val="en-US" w:eastAsia="zh-CN" w:bidi="ar-SA"/>
        </w:rPr>
        <w:fldChar w:fldCharType="begin"/>
      </w:r>
      <w:r>
        <w:rPr>
          <w:rFonts w:hint="eastAsia" w:ascii="宋体" w:hAnsi="宋体" w:eastAsia="宋体" w:cs="宋体"/>
          <w:b w:val="0"/>
          <w:bCs w:val="0"/>
          <w:color w:val="auto"/>
          <w:kern w:val="0"/>
          <w:sz w:val="21"/>
          <w:szCs w:val="21"/>
          <w:highlight w:val="none"/>
          <w:lang w:val="en-US" w:eastAsia="zh-CN" w:bidi="ar-SA"/>
        </w:rPr>
        <w:instrText xml:space="preserve"> HYPERLINK "mailto:*********@163.com，并电话告知采购" </w:instrText>
      </w:r>
      <w:r>
        <w:rPr>
          <w:rFonts w:hint="eastAsia" w:ascii="宋体" w:hAnsi="宋体" w:eastAsia="宋体" w:cs="宋体"/>
          <w:b w:val="0"/>
          <w:bCs w:val="0"/>
          <w:color w:val="auto"/>
          <w:kern w:val="0"/>
          <w:sz w:val="21"/>
          <w:szCs w:val="21"/>
          <w:highlight w:val="none"/>
          <w:lang w:val="en-US" w:eastAsia="zh-CN" w:bidi="ar-SA"/>
        </w:rPr>
        <w:fldChar w:fldCharType="separate"/>
      </w:r>
      <w:r>
        <w:rPr>
          <w:rFonts w:hint="eastAsia" w:ascii="宋体" w:hAnsi="宋体" w:eastAsia="宋体" w:cs="宋体"/>
          <w:b w:val="0"/>
          <w:bCs w:val="0"/>
          <w:color w:val="auto"/>
          <w:kern w:val="0"/>
          <w:sz w:val="21"/>
          <w:szCs w:val="21"/>
          <w:highlight w:val="none"/>
          <w:lang w:val="en-US" w:eastAsia="zh-CN" w:bidi="ar-SA"/>
        </w:rPr>
        <w:t>hxzxzbb@163.com，并电话告知招标</w:t>
      </w:r>
      <w:r>
        <w:rPr>
          <w:rFonts w:hint="eastAsia" w:ascii="宋体" w:hAnsi="宋体" w:eastAsia="宋体" w:cs="宋体"/>
          <w:b w:val="0"/>
          <w:bCs w:val="0"/>
          <w:color w:val="auto"/>
          <w:kern w:val="0"/>
          <w:sz w:val="21"/>
          <w:szCs w:val="21"/>
          <w:highlight w:val="none"/>
          <w:lang w:val="en-US" w:eastAsia="zh-CN" w:bidi="ar-SA"/>
        </w:rPr>
        <w:fldChar w:fldCharType="end"/>
      </w:r>
      <w:r>
        <w:rPr>
          <w:rFonts w:hint="eastAsia" w:ascii="宋体" w:hAnsi="宋体" w:eastAsia="宋体" w:cs="宋体"/>
          <w:b w:val="0"/>
          <w:bCs w:val="0"/>
          <w:color w:val="auto"/>
          <w:kern w:val="0"/>
          <w:sz w:val="21"/>
          <w:szCs w:val="21"/>
          <w:highlight w:val="none"/>
          <w:lang w:val="en-US" w:eastAsia="zh-CN" w:bidi="ar-SA"/>
        </w:rPr>
        <w:t>代理机构，电话：0371-67119025。招标代理机构收到资料后将</w:t>
      </w:r>
      <w:r>
        <w:rPr>
          <w:rFonts w:hint="eastAsia" w:ascii="宋体" w:hAnsi="宋体" w:eastAsia="宋体" w:cs="宋体"/>
          <w:b w:val="0"/>
          <w:bCs w:val="0"/>
          <w:color w:val="auto"/>
          <w:kern w:val="0"/>
          <w:sz w:val="21"/>
          <w:szCs w:val="21"/>
          <w:highlight w:val="none"/>
          <w:shd w:val="clear" w:color="auto" w:fill="FFFFFF"/>
          <w:lang w:val="en-US" w:eastAsia="zh-CN" w:bidi="ar-SA"/>
        </w:rPr>
        <w:t>招标文件</w:t>
      </w:r>
      <w:r>
        <w:rPr>
          <w:rFonts w:hint="eastAsia" w:ascii="宋体" w:hAnsi="宋体" w:eastAsia="宋体" w:cs="宋体"/>
          <w:b w:val="0"/>
          <w:bCs w:val="0"/>
          <w:color w:val="auto"/>
          <w:kern w:val="0"/>
          <w:sz w:val="21"/>
          <w:szCs w:val="21"/>
          <w:highlight w:val="none"/>
          <w:lang w:val="en-US" w:eastAsia="zh-CN" w:bidi="ar-SA"/>
        </w:rPr>
        <w:t>电子版发回至投标人邮箱。</w:t>
      </w:r>
    </w:p>
    <w:bookmarkEnd w:id="13"/>
    <w:p w14:paraId="42785559">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4.4 售价：300元/份，售后不退。</w:t>
      </w:r>
    </w:p>
    <w:p w14:paraId="11CA93C3">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本项目采用银行公对公转账方式转入招标代理机构指定账户，转账时备注项目名称+项目编号（</w:t>
      </w:r>
      <w:bookmarkStart w:id="14" w:name="OLE_LINK6"/>
      <w:r>
        <w:rPr>
          <w:rFonts w:hint="eastAsia" w:ascii="宋体" w:hAnsi="宋体" w:eastAsia="宋体" w:cs="宋体"/>
          <w:b w:val="0"/>
          <w:bCs w:val="0"/>
          <w:color w:val="auto"/>
          <w:kern w:val="0"/>
          <w:sz w:val="21"/>
          <w:szCs w:val="21"/>
          <w:highlight w:val="none"/>
          <w:shd w:val="clear" w:color="auto" w:fill="FFFFFF"/>
          <w:lang w:val="en-US" w:eastAsia="zh-CN" w:bidi="ar-SA"/>
        </w:rPr>
        <w:t>若采用个户对公户转账时，备注公司全称方可开具公司发票；未备注或者备注不完整，无法直接开具公司发票</w:t>
      </w:r>
      <w:bookmarkEnd w:id="14"/>
      <w:r>
        <w:rPr>
          <w:rFonts w:hint="eastAsia" w:ascii="宋体" w:hAnsi="宋体" w:eastAsia="宋体" w:cs="宋体"/>
          <w:b w:val="0"/>
          <w:bCs w:val="0"/>
          <w:color w:val="auto"/>
          <w:kern w:val="0"/>
          <w:sz w:val="21"/>
          <w:szCs w:val="21"/>
          <w:highlight w:val="none"/>
          <w:shd w:val="clear" w:color="auto" w:fill="FFFFFF"/>
          <w:lang w:val="en-US" w:eastAsia="zh-CN" w:bidi="ar-SA"/>
        </w:rPr>
        <w:t>，需提供授权委托书）。</w:t>
      </w:r>
    </w:p>
    <w:p w14:paraId="66E7C2C9">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单位名称：恒信咨询管理有限公司</w:t>
      </w:r>
    </w:p>
    <w:p w14:paraId="0FD69C97">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 xml:space="preserve">开户银行：交行郑州北环路支行 </w:t>
      </w:r>
    </w:p>
    <w:p w14:paraId="443D6871">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 xml:space="preserve">账号：4110 624 000 1801 000 5642  </w:t>
      </w:r>
    </w:p>
    <w:p w14:paraId="4B296997">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b w:val="0"/>
          <w:bCs w:val="0"/>
          <w:color w:val="auto"/>
          <w:kern w:val="0"/>
          <w:sz w:val="21"/>
          <w:szCs w:val="21"/>
          <w:highlight w:val="none"/>
          <w:shd w:val="clear" w:color="auto" w:fill="FFFFFF"/>
          <w:lang w:val="en-US" w:eastAsia="zh-CN" w:bidi="ar"/>
        </w:rPr>
        <w:t>行号：301491000769</w:t>
      </w:r>
    </w:p>
    <w:p w14:paraId="30418F7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auto"/>
          <w:kern w:val="0"/>
          <w:sz w:val="24"/>
          <w:szCs w:val="24"/>
          <w:highlight w:val="none"/>
          <w:lang w:val="en-US" w:eastAsia="zh-CN"/>
        </w:rPr>
      </w:pPr>
      <w:bookmarkStart w:id="15" w:name="_Toc7848"/>
      <w:bookmarkStart w:id="16" w:name="_Toc22880"/>
      <w:bookmarkStart w:id="17" w:name="_Toc29236"/>
      <w:r>
        <w:rPr>
          <w:rFonts w:hint="eastAsia" w:ascii="宋体" w:hAnsi="宋体" w:eastAsia="宋体" w:cs="宋体"/>
          <w:b/>
          <w:color w:val="auto"/>
          <w:kern w:val="0"/>
          <w:sz w:val="24"/>
          <w:szCs w:val="24"/>
          <w:highlight w:val="none"/>
          <w:lang w:val="en-US" w:eastAsia="zh-CN"/>
        </w:rPr>
        <w:t>5. 投标文件的递交</w:t>
      </w:r>
      <w:bookmarkEnd w:id="15"/>
      <w:bookmarkEnd w:id="16"/>
      <w:bookmarkEnd w:id="17"/>
    </w:p>
    <w:p w14:paraId="598F6D7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 xml:space="preserve"> 投标文件</w:t>
      </w:r>
      <w:r>
        <w:rPr>
          <w:rFonts w:hint="eastAsia" w:ascii="宋体" w:hAnsi="宋体" w:eastAsia="宋体" w:cs="宋体"/>
          <w:color w:val="auto"/>
          <w:highlight w:val="none"/>
        </w:rPr>
        <w:t>递交</w:t>
      </w:r>
      <w:r>
        <w:rPr>
          <w:rFonts w:hint="eastAsia" w:ascii="宋体" w:hAnsi="宋体" w:eastAsia="宋体" w:cs="宋体"/>
          <w:color w:val="auto"/>
          <w:highlight w:val="none"/>
          <w:lang w:val="en-US" w:eastAsia="zh-CN"/>
        </w:rPr>
        <w:t>截止时间：2026年01月08日09时30分（北京时间）</w:t>
      </w:r>
      <w:r>
        <w:rPr>
          <w:rFonts w:hint="eastAsia" w:ascii="宋体" w:hAnsi="宋体" w:eastAsia="宋体" w:cs="宋体"/>
          <w:color w:val="auto"/>
          <w:highlight w:val="none"/>
        </w:rPr>
        <w:t>。</w:t>
      </w:r>
    </w:p>
    <w:p w14:paraId="2263AC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lang w:val="en-US" w:eastAsia="zh-CN" w:bidi="ar"/>
        </w:rPr>
        <w:t>5.2 投标文件</w:t>
      </w:r>
      <w:r>
        <w:rPr>
          <w:rFonts w:hint="eastAsia" w:ascii="宋体" w:hAnsi="宋体" w:eastAsia="宋体" w:cs="宋体"/>
          <w:color w:val="auto"/>
          <w:kern w:val="0"/>
          <w:sz w:val="21"/>
          <w:szCs w:val="22"/>
          <w:highlight w:val="none"/>
          <w:lang w:val="en-US" w:eastAsia="zh-CN" w:bidi="ar"/>
        </w:rPr>
        <w:t>递交截止</w:t>
      </w:r>
      <w:r>
        <w:rPr>
          <w:rFonts w:hint="eastAsia" w:ascii="宋体" w:hAnsi="宋体" w:eastAsia="宋体" w:cs="宋体"/>
          <w:color w:val="auto"/>
          <w:kern w:val="0"/>
          <w:sz w:val="21"/>
          <w:szCs w:val="21"/>
          <w:highlight w:val="none"/>
          <w:lang w:val="en-US" w:eastAsia="zh-CN" w:bidi="ar"/>
        </w:rPr>
        <w:t>地点：</w:t>
      </w:r>
      <w:r>
        <w:rPr>
          <w:rFonts w:hint="eastAsia" w:ascii="宋体" w:hAnsi="宋体" w:eastAsia="宋体" w:cs="宋体"/>
          <w:color w:val="auto"/>
          <w:kern w:val="0"/>
          <w:sz w:val="21"/>
          <w:szCs w:val="21"/>
          <w:highlight w:val="none"/>
          <w:shd w:val="clear" w:color="auto" w:fill="FFFFFF"/>
          <w:lang w:val="en-US" w:eastAsia="zh-CN" w:bidi="ar-SA"/>
        </w:rPr>
        <w:t>恒信咨询管理有限公司（郑州市电厂路河南省国家大学科技园（东区）16号楼B座6楼）。</w:t>
      </w:r>
    </w:p>
    <w:p w14:paraId="26C3EDB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auto"/>
          <w:kern w:val="0"/>
          <w:sz w:val="24"/>
          <w:szCs w:val="24"/>
          <w:highlight w:val="none"/>
          <w:lang w:val="en-US" w:eastAsia="zh-CN"/>
        </w:rPr>
      </w:pPr>
      <w:bookmarkStart w:id="18" w:name="_Toc5474"/>
      <w:bookmarkStart w:id="19" w:name="_Toc23434"/>
      <w:bookmarkStart w:id="20" w:name="_Toc412"/>
      <w:r>
        <w:rPr>
          <w:rFonts w:hint="eastAsia" w:ascii="宋体" w:hAnsi="宋体" w:eastAsia="宋体" w:cs="宋体"/>
          <w:b/>
          <w:color w:val="auto"/>
          <w:kern w:val="0"/>
          <w:sz w:val="24"/>
          <w:szCs w:val="24"/>
          <w:highlight w:val="none"/>
          <w:lang w:val="en-US" w:eastAsia="zh-CN"/>
        </w:rPr>
        <w:t>6. 发布公告的媒介</w:t>
      </w:r>
      <w:bookmarkEnd w:id="18"/>
      <w:bookmarkEnd w:id="19"/>
      <w:bookmarkEnd w:id="20"/>
    </w:p>
    <w:p w14:paraId="644B959C">
      <w:pPr>
        <w:pageBreakBefore w:val="0"/>
        <w:widowControl w:val="0"/>
        <w:kinsoku/>
        <w:wordWrap/>
        <w:overflowPunct/>
        <w:topLinePunct w:val="0"/>
        <w:bidi w:val="0"/>
        <w:snapToGrid/>
        <w:spacing w:line="360" w:lineRule="auto"/>
        <w:ind w:left="0" w:leftChars="0" w:firstLine="437"/>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本次招标公告同时在《</w:t>
      </w:r>
      <w:r>
        <w:rPr>
          <w:rFonts w:hint="eastAsia" w:ascii="宋体" w:hAnsi="宋体" w:eastAsia="宋体" w:cs="宋体"/>
          <w:color w:val="auto"/>
          <w:highlight w:val="none"/>
          <w:lang w:val="en-US" w:eastAsia="zh-CN"/>
        </w:rPr>
        <w:t>中国</w:t>
      </w:r>
      <w:r>
        <w:rPr>
          <w:rFonts w:hint="eastAsia" w:ascii="宋体" w:hAnsi="宋体" w:eastAsia="宋体" w:cs="宋体"/>
          <w:color w:val="auto"/>
          <w:highlight w:val="none"/>
        </w:rPr>
        <w:t>招标投标公共服务平台》</w:t>
      </w:r>
      <w:r>
        <w:rPr>
          <w:rFonts w:hint="eastAsia" w:ascii="宋体" w:hAnsi="宋体" w:eastAsia="宋体" w:cs="宋体"/>
          <w:color w:val="auto"/>
          <w:highlight w:val="none"/>
          <w:lang w:eastAsia="zh-CN"/>
        </w:rPr>
        <w:t>《河南招标采购综合网》</w:t>
      </w:r>
      <w:r>
        <w:rPr>
          <w:rFonts w:hint="eastAsia" w:ascii="宋体" w:hAnsi="宋体" w:eastAsia="宋体" w:cs="宋体"/>
          <w:color w:val="auto"/>
          <w:highlight w:val="none"/>
        </w:rPr>
        <w:t>《恒信咨询网》上发布。</w:t>
      </w:r>
    </w:p>
    <w:p w14:paraId="73A6690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auto"/>
          <w:kern w:val="0"/>
          <w:sz w:val="24"/>
          <w:szCs w:val="24"/>
          <w:highlight w:val="none"/>
          <w:lang w:val="en-US" w:eastAsia="zh-CN"/>
        </w:rPr>
      </w:pPr>
      <w:bookmarkStart w:id="21" w:name="_Toc22032"/>
      <w:bookmarkStart w:id="22" w:name="_Toc14910"/>
      <w:bookmarkStart w:id="23" w:name="_Toc15239"/>
      <w:r>
        <w:rPr>
          <w:rFonts w:hint="eastAsia" w:ascii="宋体" w:hAnsi="宋体" w:eastAsia="宋体" w:cs="宋体"/>
          <w:b/>
          <w:color w:val="auto"/>
          <w:kern w:val="0"/>
          <w:sz w:val="24"/>
          <w:szCs w:val="24"/>
          <w:highlight w:val="none"/>
          <w:lang w:val="en-US" w:eastAsia="zh-CN"/>
        </w:rPr>
        <w:t>7. 本次招标联系事项</w:t>
      </w:r>
      <w:bookmarkEnd w:id="21"/>
      <w:bookmarkEnd w:id="22"/>
      <w:bookmarkEnd w:id="23"/>
    </w:p>
    <w:p w14:paraId="57CB12AB">
      <w:pPr>
        <w:pageBreakBefore w:val="0"/>
        <w:widowControl w:val="0"/>
        <w:kinsoku/>
        <w:wordWrap/>
        <w:overflowPunct/>
        <w:topLinePunct w:val="0"/>
        <w:bidi w:val="0"/>
        <w:snapToGrid/>
        <w:spacing w:line="360" w:lineRule="auto"/>
        <w:ind w:left="0" w:leftChars="0" w:firstLine="437"/>
        <w:textAlignment w:val="auto"/>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招 标 人：</w:t>
      </w:r>
      <w:r>
        <w:rPr>
          <w:rFonts w:hint="eastAsia" w:ascii="宋体" w:hAnsi="宋体" w:eastAsia="宋体" w:cs="宋体"/>
          <w:color w:val="auto"/>
          <w:highlight w:val="none"/>
          <w:lang w:eastAsia="zh-CN"/>
        </w:rPr>
        <w:t>郑州市中心医院</w:t>
      </w:r>
    </w:p>
    <w:p w14:paraId="13C6E26C">
      <w:pPr>
        <w:pageBreakBefore w:val="0"/>
        <w:widowControl w:val="0"/>
        <w:kinsoku/>
        <w:wordWrap/>
        <w:overflowPunct/>
        <w:topLinePunct w:val="0"/>
        <w:bidi w:val="0"/>
        <w:snapToGrid/>
        <w:spacing w:line="360" w:lineRule="auto"/>
        <w:ind w:left="0" w:leftChars="0" w:firstLine="437"/>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地    址：郑州市中原区桐柏北路16号</w:t>
      </w:r>
    </w:p>
    <w:p w14:paraId="5498C162">
      <w:pPr>
        <w:pageBreakBefore w:val="0"/>
        <w:widowControl w:val="0"/>
        <w:kinsoku/>
        <w:wordWrap/>
        <w:overflowPunct/>
        <w:topLinePunct w:val="0"/>
        <w:bidi w:val="0"/>
        <w:snapToGrid/>
        <w:spacing w:line="360" w:lineRule="auto"/>
        <w:ind w:left="0" w:leftChars="0" w:firstLine="437"/>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 系 人：</w:t>
      </w:r>
      <w:r>
        <w:rPr>
          <w:rFonts w:hint="eastAsia" w:ascii="宋体" w:hAnsi="宋体" w:eastAsia="宋体" w:cs="宋体"/>
          <w:color w:val="auto"/>
          <w:highlight w:val="none"/>
          <w:lang w:val="en-US" w:eastAsia="zh-CN"/>
        </w:rPr>
        <w:t>蒋老师</w:t>
      </w:r>
    </w:p>
    <w:p w14:paraId="49D8CF7E">
      <w:pPr>
        <w:pageBreakBefore w:val="0"/>
        <w:widowControl w:val="0"/>
        <w:kinsoku/>
        <w:wordWrap/>
        <w:overflowPunct/>
        <w:topLinePunct w:val="0"/>
        <w:bidi w:val="0"/>
        <w:snapToGrid/>
        <w:spacing w:line="360" w:lineRule="auto"/>
        <w:ind w:left="0" w:leftChars="0" w:firstLine="437"/>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联系方式</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0371-67690148</w:t>
      </w:r>
    </w:p>
    <w:p w14:paraId="129AC71D">
      <w:pPr>
        <w:keepNext w:val="0"/>
        <w:keepLines w:val="0"/>
        <w:pageBreakBefore w:val="0"/>
        <w:widowControl w:val="0"/>
        <w:kinsoku/>
        <w:wordWrap/>
        <w:overflowPunct/>
        <w:topLinePunct w:val="0"/>
        <w:autoSpaceDE/>
        <w:autoSpaceDN/>
        <w:bidi w:val="0"/>
        <w:adjustRightInd/>
        <w:snapToGrid/>
        <w:spacing w:line="360" w:lineRule="auto"/>
        <w:ind w:left="0" w:leftChars="0" w:firstLine="437"/>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none"/>
          <w:lang w:eastAsia="zh-CN"/>
        </w:rPr>
        <w:t>招标代理机构：</w:t>
      </w:r>
      <w:r>
        <w:rPr>
          <w:rFonts w:hint="eastAsia" w:ascii="宋体" w:hAnsi="宋体" w:eastAsia="宋体" w:cs="宋体"/>
          <w:bCs/>
          <w:color w:val="auto"/>
          <w:sz w:val="21"/>
          <w:szCs w:val="21"/>
          <w:highlight w:val="none"/>
        </w:rPr>
        <w:t>恒信咨询管理有限公司</w:t>
      </w:r>
    </w:p>
    <w:p w14:paraId="6FD88939">
      <w:pPr>
        <w:keepNext w:val="0"/>
        <w:keepLines w:val="0"/>
        <w:pageBreakBefore w:val="0"/>
        <w:widowControl w:val="0"/>
        <w:kinsoku/>
        <w:wordWrap/>
        <w:overflowPunct/>
        <w:topLinePunct w:val="0"/>
        <w:autoSpaceDE/>
        <w:autoSpaceDN/>
        <w:bidi w:val="0"/>
        <w:adjustRightInd/>
        <w:snapToGrid/>
        <w:spacing w:line="360" w:lineRule="auto"/>
        <w:ind w:left="0" w:leftChars="0" w:firstLine="437"/>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地    址：</w:t>
      </w:r>
      <w:r>
        <w:rPr>
          <w:rFonts w:hint="eastAsia" w:ascii="宋体" w:hAnsi="宋体" w:eastAsia="宋体" w:cs="宋体"/>
          <w:bCs/>
          <w:color w:val="auto"/>
          <w:sz w:val="21"/>
          <w:szCs w:val="21"/>
          <w:highlight w:val="none"/>
        </w:rPr>
        <w:t>郑州市电厂路河南省国家大学科技园（东区）16号楼B座6楼</w:t>
      </w:r>
    </w:p>
    <w:p w14:paraId="611570FA">
      <w:pPr>
        <w:keepNext w:val="0"/>
        <w:keepLines w:val="0"/>
        <w:pageBreakBefore w:val="0"/>
        <w:widowControl w:val="0"/>
        <w:kinsoku/>
        <w:wordWrap/>
        <w:overflowPunct/>
        <w:topLinePunct w:val="0"/>
        <w:autoSpaceDE/>
        <w:autoSpaceDN/>
        <w:bidi w:val="0"/>
        <w:adjustRightInd/>
        <w:snapToGrid/>
        <w:spacing w:line="360" w:lineRule="auto"/>
        <w:ind w:left="0" w:leftChars="0" w:firstLine="437"/>
        <w:textAlignment w:val="auto"/>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ascii="宋体" w:hAnsi="宋体" w:eastAsia="宋体" w:cs="宋体"/>
          <w:color w:val="auto"/>
          <w:sz w:val="21"/>
          <w:szCs w:val="21"/>
          <w:highlight w:val="none"/>
          <w:shd w:val="clear" w:color="auto" w:fill="FFFFFF"/>
          <w:lang w:val="en-US" w:eastAsia="zh-CN"/>
        </w:rPr>
        <w:t>崔丹、张志慧、熊诗浩、王倩倩、孙国栋、袁芙蓉</w:t>
      </w:r>
    </w:p>
    <w:p w14:paraId="3C639DAD">
      <w:pPr>
        <w:pageBreakBefore w:val="0"/>
        <w:widowControl w:val="0"/>
        <w:kinsoku/>
        <w:wordWrap/>
        <w:overflowPunct/>
        <w:topLinePunct w:val="0"/>
        <w:bidi w:val="0"/>
        <w:snapToGrid/>
        <w:spacing w:line="360" w:lineRule="auto"/>
        <w:ind w:left="0" w:leftChars="0" w:firstLine="437"/>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highlight w:val="none"/>
          <w:lang w:eastAsia="zh-CN"/>
        </w:rPr>
        <w:t>联系方式</w:t>
      </w:r>
      <w:r>
        <w:rPr>
          <w:rFonts w:hint="eastAsia" w:ascii="宋体" w:hAnsi="宋体" w:eastAsia="宋体" w:cs="宋体"/>
          <w:color w:val="auto"/>
          <w:highlight w:val="none"/>
        </w:rPr>
        <w:t>：</w:t>
      </w:r>
      <w:r>
        <w:rPr>
          <w:rFonts w:hint="eastAsia" w:ascii="宋体" w:hAnsi="宋体" w:eastAsia="宋体" w:cs="宋体"/>
          <w:b w:val="0"/>
          <w:bCs w:val="0"/>
          <w:color w:val="auto"/>
          <w:kern w:val="0"/>
          <w:sz w:val="21"/>
          <w:szCs w:val="21"/>
          <w:highlight w:val="none"/>
          <w:lang w:val="en-US" w:eastAsia="zh-CN" w:bidi="ar-SA"/>
        </w:rPr>
        <w:t>0371-67119025</w:t>
      </w:r>
    </w:p>
    <w:p w14:paraId="01681F58">
      <w:pPr>
        <w:pageBreakBefore w:val="0"/>
        <w:widowControl w:val="0"/>
        <w:kinsoku/>
        <w:wordWrap/>
        <w:overflowPunct/>
        <w:topLinePunct w:val="0"/>
        <w:bidi w:val="0"/>
        <w:snapToGrid/>
        <w:spacing w:line="360" w:lineRule="auto"/>
        <w:ind w:left="0" w:leftChars="0" w:firstLine="437"/>
        <w:jc w:val="left"/>
        <w:textAlignment w:val="auto"/>
        <w:rPr>
          <w:rFonts w:hint="eastAsia" w:ascii="宋体" w:hAnsi="宋体" w:eastAsia="宋体" w:cs="宋体"/>
          <w:b w:val="0"/>
          <w:bCs w:val="0"/>
          <w:color w:val="auto"/>
          <w:kern w:val="0"/>
          <w:sz w:val="21"/>
          <w:szCs w:val="21"/>
          <w:highlight w:val="none"/>
          <w:lang w:val="en-US" w:eastAsia="zh-CN" w:bidi="ar-SA"/>
        </w:rPr>
      </w:pPr>
    </w:p>
    <w:p w14:paraId="5A0ACA2C">
      <w:pPr>
        <w:pageBreakBefore w:val="0"/>
        <w:widowControl w:val="0"/>
        <w:kinsoku/>
        <w:wordWrap/>
        <w:overflowPunct/>
        <w:topLinePunct w:val="0"/>
        <w:bidi w:val="0"/>
        <w:snapToGrid/>
        <w:spacing w:line="360" w:lineRule="auto"/>
        <w:ind w:left="0" w:leftChars="0" w:firstLine="437"/>
        <w:jc w:val="right"/>
        <w:textAlignment w:val="auto"/>
        <w:rPr>
          <w:rFonts w:hint="eastAsia" w:ascii="宋体" w:hAnsi="宋体" w:eastAsia="宋体" w:cs="宋体"/>
          <w:highlight w:val="none"/>
          <w:u w:val="single"/>
        </w:rPr>
      </w:pPr>
    </w:p>
    <w:p w14:paraId="59EF2C38">
      <w:pPr>
        <w:pStyle w:val="6"/>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p>
    <w:p w14:paraId="2B58B12A">
      <w:pPr>
        <w:pStyle w:val="6"/>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p>
    <w:p w14:paraId="52C59AD8">
      <w:pPr>
        <w:pStyle w:val="6"/>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p>
    <w:p w14:paraId="6C36F93B">
      <w:pPr>
        <w:pStyle w:val="6"/>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p>
    <w:p w14:paraId="54E1E4DE">
      <w:pPr>
        <w:pStyle w:val="6"/>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p>
    <w:p w14:paraId="6AEBFD0A">
      <w:pPr>
        <w:pStyle w:val="6"/>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p>
    <w:p w14:paraId="3CB68704">
      <w:pPr>
        <w:pStyle w:val="6"/>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p>
    <w:p w14:paraId="0204CE73">
      <w:pPr>
        <w:pStyle w:val="6"/>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p>
    <w:p w14:paraId="47D7FB82">
      <w:pPr>
        <w:pStyle w:val="6"/>
        <w:keepNext w:val="0"/>
        <w:keepLines w:val="0"/>
        <w:pageBreakBefore w:val="0"/>
        <w:kinsoku/>
        <w:overflowPunct/>
        <w:topLinePunct w:val="0"/>
        <w:bidi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val="en-US" w:eastAsia="zh-CN"/>
        </w:rPr>
        <w:t>附件1：</w:t>
      </w:r>
    </w:p>
    <w:p w14:paraId="4FCE4D3B">
      <w:pPr>
        <w:pStyle w:val="6"/>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郑州市中心医院高新医院（一期）建设项目机器人物流系统工程</w:t>
      </w:r>
    </w:p>
    <w:p w14:paraId="67F59FCA">
      <w:pPr>
        <w:pStyle w:val="6"/>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招标文件获取登记表</w:t>
      </w:r>
    </w:p>
    <w:p w14:paraId="18BE4C83">
      <w:pPr>
        <w:pStyle w:val="6"/>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u w:val="single"/>
          <w:lang w:val="en-US" w:eastAsia="zh-CN"/>
        </w:rPr>
      </w:pPr>
    </w:p>
    <w:p w14:paraId="155EABE5">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标    段：</w:t>
      </w:r>
      <w:r>
        <w:rPr>
          <w:rFonts w:hint="eastAsia" w:ascii="宋体" w:hAnsi="宋体" w:eastAsia="宋体" w:cs="宋体"/>
          <w:bCs/>
          <w:color w:val="auto"/>
          <w:kern w:val="0"/>
          <w:sz w:val="21"/>
          <w:szCs w:val="21"/>
          <w:highlight w:val="none"/>
          <w:u w:val="single"/>
          <w:lang w:val="en-US" w:eastAsia="zh-CN"/>
        </w:rPr>
        <w:t xml:space="preserve">          /               </w:t>
      </w:r>
    </w:p>
    <w:p w14:paraId="59414E9C">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47C34CBD">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630" w:firstLineChars="300"/>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729B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63" w:type="dxa"/>
            <w:noWrap w:val="0"/>
            <w:vAlign w:val="center"/>
          </w:tcPr>
          <w:p w14:paraId="7E6348C8">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投标单位名称</w:t>
            </w:r>
          </w:p>
        </w:tc>
        <w:tc>
          <w:tcPr>
            <w:tcW w:w="6857" w:type="dxa"/>
            <w:gridSpan w:val="2"/>
            <w:noWrap w:val="0"/>
            <w:vAlign w:val="center"/>
          </w:tcPr>
          <w:p w14:paraId="2C92EE49">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1CB2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663" w:type="dxa"/>
            <w:noWrap w:val="0"/>
            <w:vAlign w:val="center"/>
          </w:tcPr>
          <w:p w14:paraId="0E0CBDAD">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33B4A99B">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306E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663" w:type="dxa"/>
            <w:noWrap w:val="0"/>
            <w:vAlign w:val="center"/>
          </w:tcPr>
          <w:p w14:paraId="74893487">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76EF56E4">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723A58A4">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07FB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663" w:type="dxa"/>
            <w:noWrap w:val="0"/>
            <w:vAlign w:val="center"/>
          </w:tcPr>
          <w:p w14:paraId="2800EC4C">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被授权委托人</w:t>
            </w:r>
          </w:p>
        </w:tc>
        <w:tc>
          <w:tcPr>
            <w:tcW w:w="2208" w:type="dxa"/>
            <w:noWrap w:val="0"/>
            <w:vAlign w:val="center"/>
          </w:tcPr>
          <w:p w14:paraId="187CD612">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6CA131A0">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7A89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663" w:type="dxa"/>
            <w:noWrap w:val="0"/>
            <w:vAlign w:val="center"/>
          </w:tcPr>
          <w:p w14:paraId="4A447337">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noWrap w:val="0"/>
            <w:vAlign w:val="center"/>
          </w:tcPr>
          <w:p w14:paraId="19E8371E">
            <w:pPr>
              <w:pStyle w:val="6"/>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2FB73B07">
      <w:pPr>
        <w:pStyle w:val="6"/>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2025C3F2">
      <w:pPr>
        <w:bidi w:val="0"/>
        <w:jc w:val="left"/>
        <w:rPr>
          <w:rFonts w:hint="eastAsia" w:ascii="宋体" w:hAnsi="宋体" w:eastAsia="宋体" w:cs="宋体"/>
          <w:b/>
          <w:bCs/>
          <w:sz w:val="24"/>
          <w:szCs w:val="24"/>
          <w:lang w:val="en-US" w:eastAsia="zh-CN"/>
        </w:rPr>
      </w:pPr>
    </w:p>
    <w:p w14:paraId="45F7F333">
      <w:pPr>
        <w:bidi w:val="0"/>
        <w:jc w:val="left"/>
        <w:rPr>
          <w:rFonts w:hint="eastAsia" w:ascii="宋体" w:hAnsi="宋体" w:eastAsia="宋体" w:cs="宋体"/>
          <w:b/>
          <w:bCs/>
          <w:sz w:val="24"/>
          <w:szCs w:val="24"/>
          <w:lang w:val="en-US" w:eastAsia="zh-CN"/>
        </w:rPr>
      </w:pPr>
    </w:p>
    <w:p w14:paraId="4EF5538D">
      <w:pPr>
        <w:bidi w:val="0"/>
        <w:jc w:val="left"/>
        <w:rPr>
          <w:rFonts w:hint="eastAsia" w:ascii="宋体" w:hAnsi="宋体" w:eastAsia="宋体" w:cs="宋体"/>
          <w:b/>
          <w:bCs/>
          <w:sz w:val="24"/>
          <w:szCs w:val="24"/>
          <w:lang w:val="en-US" w:eastAsia="zh-CN"/>
        </w:rPr>
      </w:pPr>
    </w:p>
    <w:p w14:paraId="47EF9153">
      <w:pPr>
        <w:bidi w:val="0"/>
        <w:jc w:val="left"/>
        <w:rPr>
          <w:rFonts w:hint="eastAsia" w:ascii="宋体" w:hAnsi="宋体" w:eastAsia="宋体" w:cs="宋体"/>
          <w:b/>
          <w:bCs/>
          <w:sz w:val="24"/>
          <w:szCs w:val="24"/>
          <w:lang w:val="en-US" w:eastAsia="zh-CN"/>
        </w:rPr>
      </w:pPr>
    </w:p>
    <w:p w14:paraId="66F87456">
      <w:pPr>
        <w:bidi w:val="0"/>
        <w:jc w:val="left"/>
        <w:rPr>
          <w:rFonts w:hint="eastAsia" w:ascii="宋体" w:hAnsi="宋体" w:eastAsia="宋体" w:cs="宋体"/>
          <w:b/>
          <w:bCs/>
          <w:sz w:val="24"/>
          <w:szCs w:val="24"/>
          <w:lang w:val="en-US" w:eastAsia="zh-CN"/>
        </w:rPr>
      </w:pPr>
    </w:p>
    <w:p w14:paraId="26F7D7F6">
      <w:pPr>
        <w:bidi w:val="0"/>
        <w:jc w:val="left"/>
        <w:rPr>
          <w:rFonts w:hint="eastAsia" w:ascii="宋体" w:hAnsi="宋体" w:eastAsia="宋体" w:cs="宋体"/>
          <w:b/>
          <w:bCs/>
          <w:sz w:val="24"/>
          <w:szCs w:val="24"/>
          <w:lang w:val="en-US" w:eastAsia="zh-CN"/>
        </w:rPr>
      </w:pPr>
    </w:p>
    <w:p w14:paraId="61AB2902">
      <w:pPr>
        <w:bidi w:val="0"/>
        <w:jc w:val="left"/>
        <w:rPr>
          <w:rFonts w:hint="eastAsia" w:ascii="宋体" w:hAnsi="宋体" w:eastAsia="宋体" w:cs="宋体"/>
          <w:b/>
          <w:bCs/>
          <w:sz w:val="24"/>
          <w:szCs w:val="24"/>
          <w:lang w:val="en-US" w:eastAsia="zh-CN"/>
        </w:rPr>
      </w:pPr>
    </w:p>
    <w:p w14:paraId="61FA5391">
      <w:pPr>
        <w:pStyle w:val="2"/>
        <w:rPr>
          <w:rFonts w:hint="eastAsia"/>
          <w:lang w:val="en-US" w:eastAsia="zh-CN"/>
        </w:rPr>
      </w:pPr>
    </w:p>
    <w:p w14:paraId="29E2B99D">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附件2：</w:t>
      </w:r>
    </w:p>
    <w:p w14:paraId="57ACBE63">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法定代表人身份证明</w:t>
      </w:r>
    </w:p>
    <w:p w14:paraId="3CF1CBAB">
      <w:pPr>
        <w:pageBreakBefore w:val="0"/>
        <w:kinsoku/>
        <w:wordWrap/>
        <w:overflowPunct/>
        <w:bidi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投标人名称：</w:t>
      </w:r>
      <w:r>
        <w:rPr>
          <w:rFonts w:hint="eastAsia" w:ascii="宋体" w:hAnsi="宋体" w:eastAsia="宋体" w:cs="宋体"/>
          <w:highlight w:val="none"/>
          <w:u w:val="single"/>
        </w:rPr>
        <w:t xml:space="preserve">                        </w:t>
      </w:r>
    </w:p>
    <w:p w14:paraId="2F9743A6">
      <w:pPr>
        <w:pageBreakBefore w:val="0"/>
        <w:kinsoku/>
        <w:wordWrap/>
        <w:overflowPunct/>
        <w:bidi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highlight w:val="none"/>
          <w:u w:val="single"/>
        </w:rPr>
        <w:t xml:space="preserve">        </w:t>
      </w:r>
      <w:r>
        <w:rPr>
          <w:rFonts w:hint="eastAsia" w:ascii="宋体" w:hAnsi="宋体" w:eastAsia="宋体" w:cs="宋体"/>
          <w:color w:val="000000"/>
          <w:highlight w:val="none"/>
        </w:rPr>
        <w:t>年龄：</w:t>
      </w:r>
      <w:r>
        <w:rPr>
          <w:rFonts w:hint="eastAsia" w:ascii="宋体" w:hAnsi="宋体" w:eastAsia="宋体" w:cs="宋体"/>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highlight w:val="none"/>
          <w:u w:val="single"/>
        </w:rPr>
        <w:t xml:space="preserve">        </w:t>
      </w:r>
    </w:p>
    <w:p w14:paraId="7251F8ED">
      <w:pPr>
        <w:pageBreakBefore w:val="0"/>
        <w:kinsoku/>
        <w:wordWrap/>
        <w:overflowPunct/>
        <w:bidi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highlight w:val="none"/>
          <w:u w:val="single"/>
        </w:rPr>
        <w:t xml:space="preserve">                        </w:t>
      </w:r>
      <w:r>
        <w:rPr>
          <w:rFonts w:hint="eastAsia" w:ascii="宋体" w:hAnsi="宋体" w:eastAsia="宋体" w:cs="宋体"/>
          <w:color w:val="000000"/>
          <w:highlight w:val="none"/>
        </w:rPr>
        <w:t>（投标人名称）的法定代表人。</w:t>
      </w:r>
    </w:p>
    <w:p w14:paraId="64E29B39">
      <w:pPr>
        <w:pageBreakBefore w:val="0"/>
        <w:kinsoku/>
        <w:wordWrap/>
        <w:overflowPunct/>
        <w:bidi w:val="0"/>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647E6607">
      <w:pPr>
        <w:pageBreakBefore w:val="0"/>
        <w:kinsoku/>
        <w:wordWrap/>
        <w:overflowPunct/>
        <w:bidi w:val="0"/>
        <w:spacing w:line="360" w:lineRule="auto"/>
        <w:ind w:firstLine="420" w:firstLineChars="200"/>
        <w:rPr>
          <w:rFonts w:hint="eastAsia" w:ascii="宋体" w:hAnsi="宋体" w:eastAsia="宋体" w:cs="宋体"/>
          <w:szCs w:val="21"/>
          <w:highlight w:val="none"/>
        </w:rPr>
      </w:pPr>
    </w:p>
    <w:p w14:paraId="7C65BFE7">
      <w:pPr>
        <w:pageBreakBefore w:val="0"/>
        <w:widowControl/>
        <w:kinsoku/>
        <w:wordWrap/>
        <w:overflowPunct/>
        <w:bidi w:val="0"/>
        <w:adjustRightInd w:val="0"/>
        <w:spacing w:line="360" w:lineRule="auto"/>
        <w:ind w:firstLine="949" w:firstLineChars="450"/>
        <w:jc w:val="left"/>
        <w:rPr>
          <w:rFonts w:hint="eastAsia" w:ascii="宋体" w:hAnsi="宋体" w:eastAsia="宋体" w:cs="宋体"/>
          <w:b/>
          <w:szCs w:val="21"/>
          <w:highlight w:val="none"/>
          <w:lang w:eastAsia="zh-CN"/>
        </w:rPr>
      </w:pPr>
      <w:r>
        <w:rPr>
          <w:rFonts w:hint="eastAsia" w:ascii="宋体" w:hAnsi="宋体" w:eastAsia="宋体" w:cs="宋体"/>
          <w:b/>
          <w:szCs w:val="21"/>
          <w:highlight w:val="none"/>
        </w:rPr>
        <w:t>附：法定代表人身份证</w:t>
      </w:r>
      <w:r>
        <w:rPr>
          <w:rFonts w:hint="eastAsia" w:ascii="宋体" w:hAnsi="宋体" w:eastAsia="宋体" w:cs="宋体"/>
          <w:b/>
          <w:szCs w:val="21"/>
          <w:highlight w:val="none"/>
          <w:lang w:eastAsia="zh-CN"/>
        </w:rPr>
        <w:t>复印件或扫描件</w:t>
      </w:r>
    </w:p>
    <w:p w14:paraId="03032F4D">
      <w:pPr>
        <w:pageBreakBefore w:val="0"/>
        <w:kinsoku/>
        <w:wordWrap/>
        <w:overflowPunct/>
        <w:bidi w:val="0"/>
        <w:spacing w:line="360" w:lineRule="auto"/>
        <w:ind w:firstLine="420" w:firstLineChars="200"/>
        <w:rPr>
          <w:rFonts w:hint="eastAsia" w:ascii="宋体" w:hAnsi="宋体" w:eastAsia="宋体" w:cs="宋体"/>
          <w:szCs w:val="21"/>
          <w:highlight w:val="none"/>
        </w:rPr>
      </w:pPr>
    </w:p>
    <w:p w14:paraId="70D50E70">
      <w:pPr>
        <w:pageBreakBefore w:val="0"/>
        <w:kinsoku/>
        <w:wordWrap/>
        <w:overflowPunct/>
        <w:bidi w:val="0"/>
        <w:spacing w:line="360" w:lineRule="auto"/>
        <w:ind w:firstLine="420" w:firstLineChars="200"/>
        <w:rPr>
          <w:rFonts w:hint="eastAsia" w:ascii="宋体" w:hAnsi="宋体" w:eastAsia="宋体" w:cs="宋体"/>
          <w:szCs w:val="21"/>
          <w:highlight w:val="none"/>
        </w:rPr>
      </w:pPr>
    </w:p>
    <w:p w14:paraId="1B2391E7">
      <w:pPr>
        <w:pageBreakBefore w:val="0"/>
        <w:kinsoku/>
        <w:wordWrap/>
        <w:overflowPunct/>
        <w:bidi w:val="0"/>
        <w:spacing w:line="360" w:lineRule="auto"/>
        <w:ind w:firstLine="420" w:firstLineChars="200"/>
        <w:rPr>
          <w:rFonts w:hint="eastAsia" w:ascii="宋体" w:hAnsi="宋体" w:eastAsia="宋体" w:cs="宋体"/>
          <w:szCs w:val="21"/>
          <w:highlight w:val="none"/>
        </w:rPr>
      </w:pPr>
    </w:p>
    <w:p w14:paraId="587889E3">
      <w:pPr>
        <w:pageBreakBefore w:val="0"/>
        <w:kinsoku/>
        <w:wordWrap/>
        <w:overflowPunct/>
        <w:bidi w:val="0"/>
        <w:spacing w:line="360" w:lineRule="auto"/>
        <w:ind w:firstLine="4200" w:firstLineChars="2000"/>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0C8D5DDE">
      <w:pPr>
        <w:pageBreakBefore w:val="0"/>
        <w:kinsoku/>
        <w:wordWrap/>
        <w:overflowPunct/>
        <w:bidi w:val="0"/>
        <w:spacing w:line="360" w:lineRule="auto"/>
        <w:ind w:firstLine="4515" w:firstLineChars="2150"/>
        <w:rPr>
          <w:rFonts w:hint="eastAsia" w:ascii="宋体" w:hAnsi="宋体" w:eastAsia="宋体" w:cs="宋体"/>
          <w:szCs w:val="21"/>
          <w:highlight w:val="none"/>
          <w:u w:val="single"/>
        </w:rPr>
      </w:pPr>
    </w:p>
    <w:p w14:paraId="2C008076">
      <w:pPr>
        <w:pageBreakBefore w:val="0"/>
        <w:kinsoku/>
        <w:wordWrap/>
        <w:overflowPunct/>
        <w:bidi w:val="0"/>
        <w:spacing w:line="360" w:lineRule="auto"/>
        <w:ind w:firstLine="4515" w:firstLineChars="215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DFD48E4">
      <w:pPr>
        <w:bidi w:val="0"/>
        <w:jc w:val="left"/>
        <w:rPr>
          <w:rFonts w:hint="eastAsia" w:ascii="宋体" w:hAnsi="宋体" w:eastAsia="宋体" w:cs="宋体"/>
          <w:b/>
          <w:bCs/>
          <w:sz w:val="24"/>
          <w:szCs w:val="24"/>
          <w:lang w:val="en-US" w:eastAsia="zh-CN"/>
        </w:rPr>
      </w:pPr>
    </w:p>
    <w:p w14:paraId="17F355D8">
      <w:pPr>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lang w:val="en-US" w:eastAsia="zh-CN"/>
        </w:rPr>
        <w:t>附件2：</w:t>
      </w:r>
    </w:p>
    <w:p w14:paraId="30550702">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授权委托书</w:t>
      </w:r>
    </w:p>
    <w:p w14:paraId="2C7AC6A2">
      <w:pPr>
        <w:autoSpaceDE w:val="0"/>
        <w:autoSpaceDN w:val="0"/>
        <w:adjustRightInd w:val="0"/>
        <w:spacing w:line="200" w:lineRule="exact"/>
        <w:rPr>
          <w:rFonts w:hint="eastAsia" w:ascii="宋体" w:hAnsi="宋体" w:eastAsia="宋体" w:cs="宋体"/>
          <w:kern w:val="0"/>
          <w:sz w:val="20"/>
          <w:szCs w:val="20"/>
          <w:highlight w:val="none"/>
        </w:rPr>
      </w:pPr>
    </w:p>
    <w:p w14:paraId="7E948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投标人</w:t>
      </w:r>
      <w:r>
        <w:rPr>
          <w:rFonts w:hint="eastAsia" w:ascii="宋体" w:hAnsi="宋体" w:eastAsia="宋体" w:cs="宋体"/>
          <w:sz w:val="21"/>
          <w:szCs w:val="21"/>
        </w:rPr>
        <w:t>名称）的法定代表人，现委托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w:t>
      </w:r>
      <w:r>
        <w:rPr>
          <w:rFonts w:hint="eastAsia" w:ascii="宋体" w:hAnsi="宋体" w:eastAsia="宋体" w:cs="宋体"/>
          <w:sz w:val="21"/>
          <w:szCs w:val="21"/>
          <w:lang w:val="en-US" w:eastAsia="zh-CN"/>
        </w:rPr>
        <w:t>参加</w:t>
      </w:r>
      <w:r>
        <w:rPr>
          <w:rFonts w:hint="eastAsia" w:ascii="宋体" w:hAnsi="宋体" w:eastAsia="宋体" w:cs="宋体"/>
          <w:sz w:val="21"/>
          <w:szCs w:val="21"/>
          <w:u w:val="single"/>
          <w:lang w:val="en-US" w:eastAsia="zh-CN"/>
        </w:rPr>
        <w:t xml:space="preserve">  郑州市中心医院高新医院（一期）建设项目机器人物流系统工程 </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项目名称</w:t>
      </w:r>
      <w:r>
        <w:rPr>
          <w:rFonts w:hint="eastAsia" w:ascii="宋体" w:hAnsi="宋体" w:eastAsia="宋体" w:cs="宋体"/>
          <w:sz w:val="21"/>
          <w:szCs w:val="21"/>
          <w:u w:val="none"/>
          <w:lang w:eastAsia="zh-CN"/>
        </w:rPr>
        <w:t>）</w:t>
      </w:r>
      <w:r>
        <w:rPr>
          <w:rFonts w:hint="eastAsia" w:ascii="宋体" w:hAnsi="宋体" w:eastAsia="宋体" w:cs="宋体"/>
          <w:sz w:val="21"/>
          <w:szCs w:val="21"/>
          <w:lang w:val="en-US" w:eastAsia="zh-CN"/>
        </w:rPr>
        <w:t>领取招标</w:t>
      </w:r>
      <w:r>
        <w:rPr>
          <w:rFonts w:hint="eastAsia" w:ascii="宋体" w:hAnsi="宋体" w:eastAsia="宋体" w:cs="宋体"/>
          <w:sz w:val="21"/>
          <w:szCs w:val="21"/>
        </w:rPr>
        <w:t>文件和处理有关事宜，其法律后果由我方承担。</w:t>
      </w:r>
    </w:p>
    <w:p w14:paraId="644469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lang w:eastAsia="zh-CN"/>
        </w:rPr>
      </w:pPr>
      <w:r>
        <w:rPr>
          <w:rFonts w:hint="eastAsia" w:ascii="宋体" w:hAnsi="宋体" w:eastAsia="宋体" w:cs="宋体"/>
          <w:sz w:val="21"/>
          <w:szCs w:val="21"/>
        </w:rPr>
        <w:t>委托期限</w:t>
      </w:r>
      <w:r>
        <w:rPr>
          <w:rFonts w:hint="eastAsia" w:ascii="宋体" w:hAnsi="宋体" w:eastAsia="宋体" w:cs="宋体"/>
          <w:sz w:val="21"/>
          <w:szCs w:val="21"/>
          <w:lang w:eastAsia="zh-CN"/>
        </w:rPr>
        <w:t>：</w:t>
      </w:r>
      <w:r>
        <w:rPr>
          <w:rFonts w:hint="eastAsia" w:ascii="宋体" w:hAnsi="宋体" w:eastAsia="宋体" w:cs="宋体"/>
          <w:sz w:val="21"/>
          <w:szCs w:val="21"/>
          <w:u w:val="single"/>
        </w:rPr>
        <w:t>自签署之日起</w:t>
      </w:r>
      <w:r>
        <w:rPr>
          <w:rFonts w:hint="eastAsia" w:ascii="宋体" w:hAnsi="宋体" w:eastAsia="宋体" w:cs="宋体"/>
          <w:sz w:val="21"/>
          <w:szCs w:val="21"/>
          <w:u w:val="single"/>
          <w:lang w:val="en-US" w:eastAsia="zh-CN"/>
        </w:rPr>
        <w:t xml:space="preserve">     天</w:t>
      </w:r>
      <w:r>
        <w:rPr>
          <w:rFonts w:hint="eastAsia" w:ascii="宋体" w:hAnsi="宋体" w:eastAsia="宋体" w:cs="宋体"/>
          <w:sz w:val="21"/>
          <w:szCs w:val="21"/>
        </w:rPr>
        <w:t>。</w:t>
      </w:r>
    </w:p>
    <w:p w14:paraId="046D4A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610843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1D0846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附：法定代表人身份证</w:t>
      </w:r>
      <w:r>
        <w:rPr>
          <w:rFonts w:hint="eastAsia" w:ascii="宋体" w:hAnsi="宋体" w:eastAsia="宋体" w:cs="宋体"/>
          <w:sz w:val="21"/>
          <w:szCs w:val="21"/>
          <w:lang w:val="en-US" w:eastAsia="zh-CN"/>
        </w:rPr>
        <w:t>扫描件</w:t>
      </w:r>
      <w:r>
        <w:rPr>
          <w:rFonts w:hint="eastAsia" w:ascii="宋体" w:hAnsi="宋体" w:eastAsia="宋体" w:cs="宋体"/>
          <w:sz w:val="21"/>
          <w:szCs w:val="21"/>
        </w:rPr>
        <w:t>及委托代理人身份证</w:t>
      </w:r>
      <w:r>
        <w:rPr>
          <w:rFonts w:hint="eastAsia" w:ascii="宋体" w:hAnsi="宋体" w:eastAsia="宋体" w:cs="宋体"/>
          <w:sz w:val="21"/>
          <w:szCs w:val="21"/>
          <w:lang w:val="en-US" w:eastAsia="zh-CN"/>
        </w:rPr>
        <w:t>扫描件</w:t>
      </w:r>
    </w:p>
    <w:p w14:paraId="036DE8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673F90D5">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lang w:val="en-US" w:eastAsia="zh-CN"/>
        </w:rPr>
      </w:pPr>
    </w:p>
    <w:p w14:paraId="417BB5EA">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lang w:val="en-US" w:eastAsia="zh-CN"/>
        </w:rPr>
      </w:pPr>
    </w:p>
    <w:p w14:paraId="0D8406D3">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lang w:val="en-US" w:eastAsia="zh-CN"/>
        </w:rPr>
      </w:pPr>
    </w:p>
    <w:p w14:paraId="2CD502BE">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lang w:val="en-US" w:eastAsia="zh-CN"/>
        </w:rPr>
      </w:pPr>
    </w:p>
    <w:p w14:paraId="1913F677">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  标  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（盖单位章）</w:t>
      </w:r>
    </w:p>
    <w:p w14:paraId="40D6CA15">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3EAB84EA">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037809E3">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或盖章</w:t>
      </w:r>
      <w:r>
        <w:rPr>
          <w:rFonts w:hint="eastAsia" w:ascii="宋体" w:hAnsi="宋体" w:eastAsia="宋体" w:cs="宋体"/>
          <w:sz w:val="21"/>
          <w:szCs w:val="21"/>
        </w:rPr>
        <w:t>）</w:t>
      </w:r>
    </w:p>
    <w:p w14:paraId="22F7257F">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4870A4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5D9FD5A7">
      <w:pPr>
        <w:jc w:val="right"/>
      </w:pPr>
      <w:r>
        <w:rPr>
          <w:rFonts w:hint="eastAsia" w:ascii="宋体" w:hAnsi="宋体" w:eastAsia="宋体" w:cs="宋体"/>
          <w:sz w:val="21"/>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F0844"/>
    <w:rsid w:val="760F3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uiPriority w:val="0"/>
    <w:pPr>
      <w:widowControl w:val="0"/>
      <w:adjustRightInd w:val="0"/>
      <w:spacing w:after="60" w:line="360" w:lineRule="atLeast"/>
      <w:ind w:left="72" w:leftChars="30" w:right="30" w:rightChars="30"/>
      <w:jc w:val="center"/>
      <w:textAlignment w:val="baseline"/>
    </w:pPr>
    <w:rPr>
      <w:rFonts w:ascii="宋体" w:hAnsi="宋体" w:eastAsia="宋体" w:cs="宋体"/>
      <w:kern w:val="0"/>
      <w:sz w:val="20"/>
      <w:szCs w:val="20"/>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983</Words>
  <Characters>1055</Characters>
  <Lines>0</Lines>
  <Paragraphs>0</Paragraphs>
  <TotalTime>0</TotalTime>
  <ScaleCrop>false</ScaleCrop>
  <LinksUpToDate>false</LinksUpToDate>
  <CharactersWithSpaces>1069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2025-12-18T07:56:00Z</dcterms:created>
  <dc:creator>123</dc:creator>
  <cp:lastModifiedBy>Leslie</cp:lastModifiedBy>
  <dcterms:modified xsi:type="dcterms:W3CDTF">2025-12-18T09:42:57Z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eyJoZGlkIjoiYjI4MDg3YTc4NGQ0YWQ0YmUzNzIzMDA2YWZhY2RiYzAiLCJ1c2VySWQiOiI0MjgyNzE1MDUifQ==</vt:lpwstr>
  </property>
  <property fmtid="{D5CDD505-2E9C-101B-9397-08002B2CF9AE}" pid="4" name="ICV">
    <vt:lpwstr>2BEA95DDDBEA4B6484B6901BF8B644C6_12</vt:lpwstr>
  </property>
</Properties>
</file>