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51C6">
      <w:pPr>
        <w:wordWrap/>
        <w:topLinePunct/>
        <w:spacing w:line="240" w:lineRule="auto"/>
        <w:jc w:val="both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附件1：</w:t>
      </w:r>
    </w:p>
    <w:p w14:paraId="1881FBE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 w:bidi="ar-SA"/>
        </w:rPr>
        <w:t>河南省人民检察院数智案管系统基础环境建设及监理项目</w:t>
      </w:r>
    </w:p>
    <w:p w14:paraId="3F2792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 w:bidi="ar-SA"/>
        </w:rPr>
        <w:t>谈判文件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 w:bidi="ar-SA"/>
        </w:rPr>
        <w:t>获取登记表</w:t>
      </w:r>
    </w:p>
    <w:p w14:paraId="3DB129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</w:pPr>
    </w:p>
    <w:p w14:paraId="68147C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    </w:t>
      </w:r>
    </w:p>
    <w:p w14:paraId="5F42820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    </w:t>
      </w:r>
    </w:p>
    <w:p w14:paraId="6164D21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788B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3EEE2A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 w:bidi="ar-SA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5D3891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77CF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81DCD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包段号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D4D4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包</w:t>
            </w:r>
          </w:p>
        </w:tc>
      </w:tr>
      <w:tr w14:paraId="03AF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4104D62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3B6C7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70FD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3184FC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65E0C0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3515F8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身份证号：</w:t>
            </w:r>
          </w:p>
        </w:tc>
      </w:tr>
      <w:tr w14:paraId="51C8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42C4F51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6ACF6D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0B4FBB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身份证号：</w:t>
            </w:r>
          </w:p>
        </w:tc>
      </w:tr>
      <w:tr w14:paraId="3A0E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0163DD0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F0B66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sym w:font="Wingdings 2" w:char="00A3"/>
            </w:r>
          </w:p>
        </w:tc>
      </w:tr>
    </w:tbl>
    <w:p w14:paraId="112E83E2">
      <w:pPr>
        <w:widowControl/>
        <w:wordWrap w:val="0"/>
        <w:topLinePunct w:val="0"/>
        <w:spacing w:before="0" w:beforeAutospacing="0" w:after="0" w:afterAutospacing="0" w:line="360" w:lineRule="auto"/>
        <w:ind w:firstLine="44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</w:p>
    <w:p w14:paraId="40178BC3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sz w:val="24"/>
          <w:szCs w:val="24"/>
        </w:rPr>
        <w:t>附件2：</w:t>
      </w:r>
    </w:p>
    <w:p w14:paraId="245E4C88">
      <w:pPr>
        <w:wordWrap w:val="0"/>
        <w:topLinePunct/>
        <w:spacing w:line="24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法定代表人身份证明</w:t>
      </w:r>
    </w:p>
    <w:p w14:paraId="11351021">
      <w:pPr>
        <w:wordWrap/>
        <w:topLinePunct/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供应商</w:t>
      </w:r>
      <w:r>
        <w:rPr>
          <w:rFonts w:hint="eastAsia" w:ascii="宋体" w:hAnsi="宋体" w:cs="宋体"/>
          <w:szCs w:val="21"/>
        </w:rPr>
        <w:t>名称：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 w14:paraId="2F89DBA4">
      <w:pPr>
        <w:wordWrap/>
        <w:topLinePunct/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姓名：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性别：</w:t>
      </w:r>
      <w:bookmarkStart w:id="0" w:name="_Toc369531698"/>
      <w:bookmarkStart w:id="1" w:name="_Toc352691662"/>
      <w:bookmarkStart w:id="2" w:name="_Toc27897"/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年</w:t>
      </w:r>
      <w:bookmarkEnd w:id="0"/>
      <w:bookmarkEnd w:id="1"/>
      <w:bookmarkEnd w:id="2"/>
      <w:r>
        <w:rPr>
          <w:rFonts w:hint="eastAsia" w:ascii="宋体" w:hAnsi="宋体" w:cs="宋体"/>
          <w:szCs w:val="21"/>
        </w:rPr>
        <w:t>龄</w:t>
      </w:r>
      <w:bookmarkStart w:id="3" w:name="_Toc369531699"/>
      <w:bookmarkStart w:id="4" w:name="_Toc361508754"/>
      <w:bookmarkStart w:id="5" w:name="_Toc300835211"/>
      <w:bookmarkStart w:id="6" w:name="_Toc352691663"/>
      <w:bookmarkStart w:id="7" w:name="_Toc15573"/>
      <w:bookmarkStart w:id="8" w:name="_Toc384308377"/>
      <w:r>
        <w:rPr>
          <w:rFonts w:hint="eastAsia" w:ascii="宋体" w:hAnsi="宋体" w:cs="宋体"/>
          <w:szCs w:val="21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职务：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</w:p>
    <w:p w14:paraId="2526D0A3">
      <w:pPr>
        <w:wordWrap/>
        <w:topLinePunct/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eastAsia="zh-CN"/>
        </w:rPr>
        <w:t>供应商</w:t>
      </w:r>
      <w:r>
        <w:rPr>
          <w:rFonts w:hint="eastAsia" w:ascii="宋体" w:hAnsi="宋体" w:cs="宋体"/>
          <w:szCs w:val="21"/>
        </w:rPr>
        <w:t>名称）的法定代表人。</w:t>
      </w:r>
    </w:p>
    <w:p w14:paraId="43DA83FE">
      <w:pPr>
        <w:wordWrap/>
        <w:topLinePunct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特此证明。</w:t>
      </w:r>
    </w:p>
    <w:p w14:paraId="308FAB7F">
      <w:pPr>
        <w:wordWrap/>
        <w:topLinePunct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</w:p>
    <w:p w14:paraId="67B8C3F4">
      <w:pPr>
        <w:widowControl/>
        <w:wordWrap/>
        <w:topLinePunct/>
        <w:adjustRightInd w:val="0"/>
        <w:spacing w:line="360" w:lineRule="auto"/>
        <w:ind w:firstLine="949" w:firstLineChars="450"/>
        <w:jc w:val="lef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附：法定代表人身份证复印件或扫描件</w:t>
      </w:r>
    </w:p>
    <w:p w14:paraId="5B3D72A0">
      <w:pPr>
        <w:wordWrap/>
        <w:topLinePunct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</w:p>
    <w:p w14:paraId="18376CF2">
      <w:pPr>
        <w:wordWrap/>
        <w:topLinePunct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</w:p>
    <w:p w14:paraId="425DDA79">
      <w:pPr>
        <w:wordWrap/>
        <w:topLinePunct/>
        <w:spacing w:line="360" w:lineRule="auto"/>
        <w:ind w:firstLine="4200" w:firstLineChars="200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供应商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（盖单位章）</w:t>
      </w:r>
    </w:p>
    <w:p w14:paraId="5B0FD423">
      <w:pPr>
        <w:wordWrap/>
        <w:topLinePunct/>
        <w:spacing w:line="360" w:lineRule="auto"/>
        <w:ind w:firstLine="4515" w:firstLineChars="2150"/>
        <w:jc w:val="both"/>
        <w:rPr>
          <w:rFonts w:hint="eastAsia" w:ascii="宋体" w:hAnsi="宋体" w:cs="宋体"/>
          <w:szCs w:val="21"/>
          <w:u w:val="single"/>
        </w:rPr>
      </w:pPr>
    </w:p>
    <w:p w14:paraId="2DB0A8A5">
      <w:pPr>
        <w:wordWrap/>
        <w:topLinePunct/>
        <w:spacing w:line="360" w:lineRule="auto"/>
        <w:ind w:firstLine="4515" w:firstLineChars="215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</w:t>
      </w:r>
    </w:p>
    <w:p w14:paraId="30DC02FD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Cs w:val="21"/>
        </w:rPr>
      </w:pPr>
    </w:p>
    <w:p w14:paraId="61C4C9EA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Cs w:val="21"/>
        </w:rPr>
      </w:pPr>
    </w:p>
    <w:p w14:paraId="0ED7B927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5B12AF56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670E2CD2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2C60FFE8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19E80E31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49EDEA2C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74E09BBC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5A07DBCC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340E7D6B">
      <w:pPr>
        <w:wordWrap w:val="0"/>
        <w:topLinePunct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sz w:val="24"/>
          <w:szCs w:val="24"/>
        </w:rPr>
        <w:t>附件2：</w:t>
      </w:r>
    </w:p>
    <w:p w14:paraId="7FCBEF59">
      <w:pPr>
        <w:wordWrap w:val="0"/>
        <w:topLinePunct/>
        <w:spacing w:line="24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授权委托书</w:t>
      </w:r>
    </w:p>
    <w:p w14:paraId="65D5114B">
      <w:pPr>
        <w:wordWrap w:val="0"/>
        <w:topLinePunct/>
        <w:autoSpaceDE w:val="0"/>
        <w:autoSpaceDN w:val="0"/>
        <w:adjustRightInd w:val="0"/>
        <w:spacing w:line="200" w:lineRule="exact"/>
        <w:jc w:val="both"/>
        <w:rPr>
          <w:rFonts w:hint="eastAsia" w:ascii="宋体" w:hAnsi="宋体" w:cs="宋体"/>
          <w:kern w:val="0"/>
          <w:szCs w:val="21"/>
        </w:rPr>
      </w:pPr>
    </w:p>
    <w:p w14:paraId="7025AE0C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本人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（姓名）系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eastAsia="zh-CN"/>
        </w:rPr>
        <w:t>供应商</w:t>
      </w:r>
      <w:r>
        <w:rPr>
          <w:rFonts w:hint="eastAsia" w:ascii="宋体" w:hAnsi="宋体" w:cs="宋体"/>
          <w:szCs w:val="21"/>
        </w:rPr>
        <w:t>名称）的法定代表人，现委托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cs="宋体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szCs w:val="21"/>
        </w:rPr>
        <w:t>（项目名称）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>包</w:t>
      </w:r>
      <w:r>
        <w:rPr>
          <w:rFonts w:hint="eastAsia" w:ascii="宋体" w:hAnsi="宋体" w:cs="宋体"/>
          <w:szCs w:val="21"/>
        </w:rPr>
        <w:t>领取</w:t>
      </w:r>
      <w:r>
        <w:rPr>
          <w:rFonts w:hint="eastAsia" w:ascii="宋体" w:hAnsi="宋体" w:cs="宋体"/>
          <w:szCs w:val="21"/>
          <w:lang w:val="en-US" w:eastAsia="zh-CN"/>
        </w:rPr>
        <w:t>谈判文件</w:t>
      </w:r>
      <w:r>
        <w:rPr>
          <w:rFonts w:hint="eastAsia" w:ascii="宋体" w:hAnsi="宋体" w:cs="宋体"/>
          <w:szCs w:val="21"/>
        </w:rPr>
        <w:t>和处理有关事宜，其法律后果由我方承担。</w:t>
      </w:r>
    </w:p>
    <w:p w14:paraId="2C582459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委托期限：</w:t>
      </w:r>
      <w:r>
        <w:rPr>
          <w:rFonts w:hint="eastAsia" w:ascii="宋体" w:hAnsi="宋体" w:cs="宋体"/>
          <w:szCs w:val="21"/>
          <w:u w:val="single"/>
        </w:rPr>
        <w:t>自签署之日起     天</w:t>
      </w:r>
      <w:r>
        <w:rPr>
          <w:rFonts w:hint="eastAsia" w:ascii="宋体" w:hAnsi="宋体" w:cs="宋体"/>
          <w:szCs w:val="21"/>
        </w:rPr>
        <w:t>。</w:t>
      </w:r>
    </w:p>
    <w:p w14:paraId="7827525C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代理人无转委托权。</w:t>
      </w:r>
    </w:p>
    <w:p w14:paraId="574AD88F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</w:p>
    <w:p w14:paraId="1FE8470F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附：法定代表人身份证扫描件及委托代理人身份证扫描件</w:t>
      </w:r>
    </w:p>
    <w:p w14:paraId="7A30CF39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</w:p>
    <w:p w14:paraId="04775264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</w:p>
    <w:p w14:paraId="54062687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</w:p>
    <w:p w14:paraId="7641F010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投 标 人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（盖单位章）</w:t>
      </w:r>
    </w:p>
    <w:p w14:paraId="2772E882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（签字或盖章）</w:t>
      </w:r>
    </w:p>
    <w:p w14:paraId="6141B37E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身份证号码：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</w:p>
    <w:p w14:paraId="2EA2EC53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委托代理人：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（签字或盖章）</w:t>
      </w:r>
    </w:p>
    <w:p w14:paraId="0E389BAF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身份证号码：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</w:p>
    <w:p w14:paraId="5F100CD6">
      <w:pPr>
        <w:wordWrap/>
        <w:topLinePunct w:val="0"/>
        <w:spacing w:line="240" w:lineRule="auto"/>
        <w:ind w:firstLine="420" w:firstLineChars="200"/>
        <w:jc w:val="both"/>
        <w:rPr>
          <w:rFonts w:hint="eastAsia" w:ascii="宋体" w:hAnsi="宋体" w:cs="宋体"/>
          <w:szCs w:val="21"/>
        </w:rPr>
      </w:pPr>
    </w:p>
    <w:p w14:paraId="07B3237C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360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2025-12-07T11:37:09Z</dcterms:created>
  <dc:creator>Administrator</dc:creator>
  <cp:lastModifiedBy>崔晓蒙</cp:lastModifiedBy>
  <dcterms:modified xsi:type="dcterms:W3CDTF">2025-12-07T11:37:15Z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8470C28268F949E49505C0C2EDFDBCCC_12</vt:lpwstr>
  </property>
</Properties>
</file>